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0F8" w:rsidRPr="009A5CAD" w:rsidRDefault="007C70F8" w:rsidP="009A5CAD">
      <w:pPr>
        <w:spacing w:after="0" w:line="280" w:lineRule="atLeast"/>
        <w:jc w:val="both"/>
        <w:rPr>
          <w:rFonts w:cstheme="minorHAnsi"/>
          <w:sz w:val="24"/>
          <w:szCs w:val="24"/>
        </w:rPr>
      </w:pPr>
      <w:bookmarkStart w:id="0" w:name="_GoBack"/>
      <w:bookmarkEnd w:id="0"/>
    </w:p>
    <w:p w:rsidR="00F01C5B" w:rsidRPr="009A5CAD" w:rsidRDefault="001715C9" w:rsidP="001715C9">
      <w:pPr>
        <w:spacing w:after="0" w:line="280" w:lineRule="atLeast"/>
        <w:jc w:val="center"/>
        <w:rPr>
          <w:rFonts w:cstheme="minorHAnsi"/>
          <w:sz w:val="24"/>
          <w:szCs w:val="24"/>
        </w:rPr>
      </w:pPr>
      <w:r>
        <w:rPr>
          <w:rFonts w:cstheme="minorHAnsi"/>
          <w:sz w:val="24"/>
          <w:szCs w:val="24"/>
        </w:rPr>
        <w:t>SKUPNA IZJAVA O REALIZACIJI POBUDE »OTROCI REŠUJEJO ŽIVLJENJA</w:t>
      </w:r>
      <w:r w:rsidRPr="009A5CAD">
        <w:rPr>
          <w:rFonts w:cstheme="minorHAnsi"/>
          <w:sz w:val="24"/>
          <w:szCs w:val="24"/>
        </w:rPr>
        <w:t>«</w:t>
      </w:r>
      <w:r>
        <w:rPr>
          <w:rFonts w:cstheme="minorHAnsi"/>
          <w:sz w:val="24"/>
          <w:szCs w:val="24"/>
        </w:rPr>
        <w:t xml:space="preserve"> ZA UVEDBO OBVEZNEGA 2-URNEGA NACIONALNEGA IZOBRAŽEVALNEGA PROGRAMA IZ TEMELJNIH POSTOPKOV OŽIVLJANJA</w:t>
      </w:r>
    </w:p>
    <w:p w:rsidR="007C70F8" w:rsidRPr="009A5CAD" w:rsidRDefault="007C70F8" w:rsidP="009A5CAD">
      <w:pPr>
        <w:spacing w:after="0" w:line="280" w:lineRule="atLeast"/>
        <w:jc w:val="both"/>
        <w:rPr>
          <w:rFonts w:cstheme="minorHAnsi"/>
          <w:sz w:val="24"/>
          <w:szCs w:val="24"/>
        </w:rPr>
      </w:pPr>
    </w:p>
    <w:p w:rsidR="00F01C5B" w:rsidRPr="009A5CAD" w:rsidRDefault="00F01C5B" w:rsidP="009A5CAD">
      <w:pPr>
        <w:spacing w:after="0" w:line="280" w:lineRule="atLeast"/>
        <w:jc w:val="both"/>
        <w:rPr>
          <w:rFonts w:cstheme="minorHAnsi"/>
          <w:sz w:val="24"/>
          <w:szCs w:val="24"/>
        </w:rPr>
      </w:pPr>
      <w:r w:rsidRPr="009A5CAD">
        <w:rPr>
          <w:rFonts w:cstheme="minorHAnsi"/>
          <w:sz w:val="24"/>
          <w:szCs w:val="24"/>
        </w:rPr>
        <w:t xml:space="preserve">Nenaden srčni zastoj z neuspešnim oživljanjem je tretji vodilni vzrok smrti v industrializiranih državah. </w:t>
      </w:r>
      <w:r w:rsidR="009E5DA0" w:rsidRPr="009A5CAD">
        <w:rPr>
          <w:rFonts w:cstheme="minorHAnsi"/>
          <w:sz w:val="24"/>
          <w:szCs w:val="24"/>
        </w:rPr>
        <w:t>V Sloveniji 15</w:t>
      </w:r>
      <w:r w:rsidR="00291DFD" w:rsidRPr="009A5CAD">
        <w:rPr>
          <w:rFonts w:cstheme="minorHAnsi"/>
          <w:sz w:val="24"/>
          <w:szCs w:val="24"/>
        </w:rPr>
        <w:t>00 ljudi letno doživi nenaden srčni zastoj. Mnoga od teh življenj bi lahko rešili z zelo preprostimi, a pravočasno izvedenimi postopki oživljanja</w:t>
      </w:r>
      <w:r w:rsidR="00AA0388" w:rsidRPr="009A5CAD">
        <w:rPr>
          <w:rFonts w:cstheme="minorHAnsi"/>
          <w:sz w:val="24"/>
          <w:szCs w:val="24"/>
        </w:rPr>
        <w:t xml:space="preserve">. </w:t>
      </w:r>
      <w:r w:rsidR="00291DFD" w:rsidRPr="009A5CAD">
        <w:rPr>
          <w:rFonts w:cstheme="minorHAnsi"/>
          <w:sz w:val="24"/>
          <w:szCs w:val="24"/>
        </w:rPr>
        <w:t xml:space="preserve">Učinkovito oživljanje je precej preprosto, laiki pa z njim težko povzročijo kakršno koli škodo, medtem ko z njim povečajo preživetje za kar 2 do 4-krat. Vendar pa v zgolj redkih državah oživlja 60-80 % laikov/očividcev, v večini držav je ta delež daleč pod </w:t>
      </w:r>
      <w:r w:rsidR="001E7F0C" w:rsidRPr="009A5CAD">
        <w:rPr>
          <w:rFonts w:cstheme="minorHAnsi"/>
          <w:sz w:val="24"/>
          <w:szCs w:val="24"/>
        </w:rPr>
        <w:t>3</w:t>
      </w:r>
      <w:r w:rsidR="00291DFD" w:rsidRPr="009A5CAD">
        <w:rPr>
          <w:rFonts w:cstheme="minorHAnsi"/>
          <w:sz w:val="24"/>
          <w:szCs w:val="24"/>
        </w:rPr>
        <w:t xml:space="preserve">0 %. </w:t>
      </w:r>
      <w:r w:rsidR="001E7F0C" w:rsidRPr="009A5CAD">
        <w:rPr>
          <w:rFonts w:cstheme="minorHAnsi"/>
          <w:sz w:val="24"/>
          <w:szCs w:val="24"/>
        </w:rPr>
        <w:t xml:space="preserve">Slovenija se </w:t>
      </w:r>
      <w:r w:rsidR="009E5DA0" w:rsidRPr="009A5CAD">
        <w:rPr>
          <w:rFonts w:cstheme="minorHAnsi"/>
          <w:sz w:val="24"/>
          <w:szCs w:val="24"/>
        </w:rPr>
        <w:t xml:space="preserve">po številu očividcev, ki oživljajo, </w:t>
      </w:r>
      <w:r w:rsidR="001E7F0C" w:rsidRPr="009A5CAD">
        <w:rPr>
          <w:rFonts w:cstheme="minorHAnsi"/>
          <w:sz w:val="24"/>
          <w:szCs w:val="24"/>
        </w:rPr>
        <w:t xml:space="preserve">uvršča v spodnjo tretjino držav v Evropski uniji. </w:t>
      </w:r>
      <w:r w:rsidRPr="009A5CAD">
        <w:rPr>
          <w:rFonts w:cstheme="minorHAnsi"/>
          <w:sz w:val="24"/>
          <w:szCs w:val="24"/>
        </w:rPr>
        <w:t>Odzivni čas nujne medicinske pomoči je lahko nekaj minut</w:t>
      </w:r>
      <w:r w:rsidR="00291DFD" w:rsidRPr="009A5CAD">
        <w:rPr>
          <w:rFonts w:cstheme="minorHAnsi"/>
          <w:sz w:val="24"/>
          <w:szCs w:val="24"/>
        </w:rPr>
        <w:t xml:space="preserve"> </w:t>
      </w:r>
      <w:r w:rsidRPr="009A5CAD">
        <w:rPr>
          <w:rFonts w:cstheme="minorHAnsi"/>
          <w:sz w:val="24"/>
          <w:szCs w:val="24"/>
        </w:rPr>
        <w:t xml:space="preserve">(6-12) ali celo dlje. Žal pa kmalu po srčnem zastoju, že v 3 do 5 minutah brez prekrvavitve, možgani začnejo odmirati. </w:t>
      </w:r>
    </w:p>
    <w:p w:rsidR="008317F7" w:rsidRPr="009A5CAD" w:rsidRDefault="008317F7" w:rsidP="009A5CAD">
      <w:pPr>
        <w:spacing w:after="0" w:line="280" w:lineRule="atLeast"/>
        <w:jc w:val="both"/>
        <w:rPr>
          <w:rFonts w:cstheme="minorHAnsi"/>
          <w:sz w:val="24"/>
          <w:szCs w:val="24"/>
        </w:rPr>
      </w:pPr>
      <w:r w:rsidRPr="009A5CAD">
        <w:rPr>
          <w:rFonts w:cstheme="minorHAnsi"/>
          <w:sz w:val="24"/>
          <w:szCs w:val="24"/>
        </w:rPr>
        <w:t xml:space="preserve">Po raziskavah sodeč bi delež laikov, ki pričnejo oživljati najbolj povečalo obvezno učenje otrok, </w:t>
      </w:r>
      <w:r w:rsidR="009E5DA0" w:rsidRPr="009A5CAD">
        <w:rPr>
          <w:rFonts w:cstheme="minorHAnsi"/>
          <w:sz w:val="24"/>
          <w:szCs w:val="24"/>
        </w:rPr>
        <w:t>saj</w:t>
      </w:r>
      <w:r w:rsidRPr="009A5CAD">
        <w:rPr>
          <w:rFonts w:cstheme="minorHAnsi"/>
          <w:sz w:val="24"/>
          <w:szCs w:val="24"/>
        </w:rPr>
        <w:t xml:space="preserve"> </w:t>
      </w:r>
      <w:r w:rsidR="009E5DA0" w:rsidRPr="009A5CAD">
        <w:rPr>
          <w:rFonts w:cstheme="minorHAnsi"/>
          <w:sz w:val="24"/>
          <w:szCs w:val="24"/>
        </w:rPr>
        <w:t>z njihovo pomočjo</w:t>
      </w:r>
      <w:r w:rsidRPr="009A5CAD">
        <w:rPr>
          <w:rFonts w:cstheme="minorHAnsi"/>
          <w:sz w:val="24"/>
          <w:szCs w:val="24"/>
        </w:rPr>
        <w:t xml:space="preserve"> dosežemo celotno populacijo. </w:t>
      </w:r>
    </w:p>
    <w:p w:rsidR="005672DD" w:rsidRPr="009A5CAD" w:rsidRDefault="005672DD" w:rsidP="009A5CAD">
      <w:pPr>
        <w:spacing w:after="0" w:line="280" w:lineRule="atLeast"/>
        <w:jc w:val="both"/>
        <w:rPr>
          <w:rFonts w:cstheme="minorHAnsi"/>
          <w:sz w:val="24"/>
          <w:szCs w:val="24"/>
        </w:rPr>
      </w:pPr>
      <w:r w:rsidRPr="00EB3601">
        <w:rPr>
          <w:rFonts w:cstheme="minorHAnsi"/>
          <w:sz w:val="24"/>
          <w:szCs w:val="24"/>
        </w:rPr>
        <w:t>Evropska fundacija za varnost bolnikov</w:t>
      </w:r>
      <w:r w:rsidRPr="009A5CAD">
        <w:rPr>
          <w:rFonts w:cstheme="minorHAnsi"/>
          <w:i/>
          <w:sz w:val="24"/>
          <w:szCs w:val="24"/>
        </w:rPr>
        <w:t xml:space="preserve"> </w:t>
      </w:r>
      <w:r w:rsidRPr="009A5CAD">
        <w:rPr>
          <w:rFonts w:cstheme="minorHAnsi"/>
          <w:sz w:val="24"/>
          <w:szCs w:val="24"/>
        </w:rPr>
        <w:t xml:space="preserve"> </w:t>
      </w:r>
      <w:r w:rsidRPr="00EB3601">
        <w:rPr>
          <w:rFonts w:cstheme="minorHAnsi"/>
          <w:i/>
          <w:sz w:val="24"/>
          <w:szCs w:val="24"/>
        </w:rPr>
        <w:t>(</w:t>
      </w:r>
      <w:proofErr w:type="spellStart"/>
      <w:r w:rsidRPr="00EB3601">
        <w:rPr>
          <w:rFonts w:cstheme="minorHAnsi"/>
          <w:i/>
          <w:sz w:val="24"/>
          <w:szCs w:val="24"/>
        </w:rPr>
        <w:t>European</w:t>
      </w:r>
      <w:proofErr w:type="spellEnd"/>
      <w:r w:rsidRPr="00EB3601">
        <w:rPr>
          <w:rFonts w:cstheme="minorHAnsi"/>
          <w:i/>
          <w:sz w:val="24"/>
          <w:szCs w:val="24"/>
        </w:rPr>
        <w:t xml:space="preserve"> </w:t>
      </w:r>
      <w:proofErr w:type="spellStart"/>
      <w:r w:rsidRPr="00EB3601">
        <w:rPr>
          <w:rFonts w:cstheme="minorHAnsi"/>
          <w:i/>
          <w:sz w:val="24"/>
          <w:szCs w:val="24"/>
        </w:rPr>
        <w:t>Patient</w:t>
      </w:r>
      <w:proofErr w:type="spellEnd"/>
      <w:r w:rsidRPr="00EB3601">
        <w:rPr>
          <w:rFonts w:cstheme="minorHAnsi"/>
          <w:i/>
          <w:sz w:val="24"/>
          <w:szCs w:val="24"/>
        </w:rPr>
        <w:t xml:space="preserve"> </w:t>
      </w:r>
      <w:proofErr w:type="spellStart"/>
      <w:r w:rsidRPr="00EB3601">
        <w:rPr>
          <w:rFonts w:cstheme="minorHAnsi"/>
          <w:i/>
          <w:sz w:val="24"/>
          <w:szCs w:val="24"/>
        </w:rPr>
        <w:t>Safety</w:t>
      </w:r>
      <w:proofErr w:type="spellEnd"/>
      <w:r w:rsidRPr="00EB3601">
        <w:rPr>
          <w:rFonts w:cstheme="minorHAnsi"/>
          <w:i/>
          <w:sz w:val="24"/>
          <w:szCs w:val="24"/>
        </w:rPr>
        <w:t xml:space="preserve"> </w:t>
      </w:r>
      <w:proofErr w:type="spellStart"/>
      <w:r w:rsidRPr="00EB3601">
        <w:rPr>
          <w:rFonts w:cstheme="minorHAnsi"/>
          <w:i/>
          <w:sz w:val="24"/>
          <w:szCs w:val="24"/>
        </w:rPr>
        <w:t>Foundation</w:t>
      </w:r>
      <w:proofErr w:type="spellEnd"/>
      <w:r w:rsidRPr="00EB3601">
        <w:rPr>
          <w:rFonts w:cstheme="minorHAnsi"/>
          <w:i/>
          <w:sz w:val="24"/>
          <w:szCs w:val="24"/>
        </w:rPr>
        <w:t xml:space="preserve"> – </w:t>
      </w:r>
      <w:proofErr w:type="spellStart"/>
      <w:r w:rsidRPr="00EB3601">
        <w:rPr>
          <w:rFonts w:cstheme="minorHAnsi"/>
          <w:i/>
          <w:sz w:val="24"/>
          <w:szCs w:val="24"/>
        </w:rPr>
        <w:t>EuPSF</w:t>
      </w:r>
      <w:proofErr w:type="spellEnd"/>
      <w:r w:rsidRPr="00EB3601">
        <w:rPr>
          <w:rFonts w:cstheme="minorHAnsi"/>
          <w:i/>
          <w:sz w:val="24"/>
          <w:szCs w:val="24"/>
        </w:rPr>
        <w:t>),</w:t>
      </w:r>
      <w:r w:rsidRPr="009A5CAD">
        <w:rPr>
          <w:rFonts w:cstheme="minorHAnsi"/>
          <w:sz w:val="24"/>
          <w:szCs w:val="24"/>
        </w:rPr>
        <w:t xml:space="preserve"> </w:t>
      </w:r>
      <w:r w:rsidRPr="00EB3601">
        <w:rPr>
          <w:rFonts w:cstheme="minorHAnsi"/>
          <w:sz w:val="24"/>
          <w:szCs w:val="24"/>
        </w:rPr>
        <w:t>Evropski svet za reanimacijo</w:t>
      </w:r>
      <w:r w:rsidRPr="009A5CAD">
        <w:rPr>
          <w:rFonts w:cstheme="minorHAnsi"/>
          <w:sz w:val="24"/>
          <w:szCs w:val="24"/>
        </w:rPr>
        <w:t xml:space="preserve"> </w:t>
      </w:r>
      <w:r w:rsidRPr="00EB3601">
        <w:rPr>
          <w:rFonts w:cstheme="minorHAnsi"/>
          <w:i/>
          <w:sz w:val="24"/>
          <w:szCs w:val="24"/>
        </w:rPr>
        <w:t>(</w:t>
      </w:r>
      <w:proofErr w:type="spellStart"/>
      <w:r w:rsidRPr="00EB3601">
        <w:rPr>
          <w:rFonts w:cstheme="minorHAnsi"/>
          <w:i/>
          <w:sz w:val="24"/>
          <w:szCs w:val="24"/>
        </w:rPr>
        <w:t>The</w:t>
      </w:r>
      <w:proofErr w:type="spellEnd"/>
      <w:r w:rsidRPr="00EB3601">
        <w:rPr>
          <w:rFonts w:cstheme="minorHAnsi"/>
          <w:i/>
          <w:sz w:val="24"/>
          <w:szCs w:val="24"/>
        </w:rPr>
        <w:t xml:space="preserve"> </w:t>
      </w:r>
      <w:proofErr w:type="spellStart"/>
      <w:r w:rsidRPr="00EB3601">
        <w:rPr>
          <w:rFonts w:cstheme="minorHAnsi"/>
          <w:i/>
          <w:sz w:val="24"/>
          <w:szCs w:val="24"/>
        </w:rPr>
        <w:t>European</w:t>
      </w:r>
      <w:proofErr w:type="spellEnd"/>
      <w:r w:rsidRPr="00EB3601">
        <w:rPr>
          <w:rFonts w:cstheme="minorHAnsi"/>
          <w:i/>
          <w:sz w:val="24"/>
          <w:szCs w:val="24"/>
        </w:rPr>
        <w:t xml:space="preserve"> </w:t>
      </w:r>
      <w:proofErr w:type="spellStart"/>
      <w:r w:rsidRPr="00EB3601">
        <w:rPr>
          <w:rFonts w:cstheme="minorHAnsi"/>
          <w:i/>
          <w:sz w:val="24"/>
          <w:szCs w:val="24"/>
        </w:rPr>
        <w:t>Resuciscitation</w:t>
      </w:r>
      <w:proofErr w:type="spellEnd"/>
      <w:r w:rsidRPr="00EB3601">
        <w:rPr>
          <w:rFonts w:cstheme="minorHAnsi"/>
          <w:i/>
          <w:sz w:val="24"/>
          <w:szCs w:val="24"/>
        </w:rPr>
        <w:t xml:space="preserve"> </w:t>
      </w:r>
      <w:proofErr w:type="spellStart"/>
      <w:r w:rsidRPr="00EB3601">
        <w:rPr>
          <w:rFonts w:cstheme="minorHAnsi"/>
          <w:i/>
          <w:sz w:val="24"/>
          <w:szCs w:val="24"/>
        </w:rPr>
        <w:t>Council</w:t>
      </w:r>
      <w:proofErr w:type="spellEnd"/>
      <w:r w:rsidRPr="00EB3601">
        <w:rPr>
          <w:rFonts w:cstheme="minorHAnsi"/>
          <w:i/>
          <w:sz w:val="24"/>
          <w:szCs w:val="24"/>
        </w:rPr>
        <w:t xml:space="preserve"> – ERC),</w:t>
      </w:r>
      <w:r w:rsidRPr="009A5CAD">
        <w:rPr>
          <w:rFonts w:cstheme="minorHAnsi"/>
          <w:sz w:val="24"/>
          <w:szCs w:val="24"/>
        </w:rPr>
        <w:t xml:space="preserve"> </w:t>
      </w:r>
      <w:r w:rsidRPr="00EB3601">
        <w:rPr>
          <w:rFonts w:cstheme="minorHAnsi"/>
          <w:sz w:val="24"/>
          <w:szCs w:val="24"/>
        </w:rPr>
        <w:t>Mednarodni odbor  za oživljanje</w:t>
      </w:r>
      <w:r w:rsidRPr="009A5CAD">
        <w:rPr>
          <w:rFonts w:cstheme="minorHAnsi"/>
          <w:sz w:val="24"/>
          <w:szCs w:val="24"/>
        </w:rPr>
        <w:t xml:space="preserve"> </w:t>
      </w:r>
      <w:r w:rsidRPr="00EB3601">
        <w:rPr>
          <w:rFonts w:cstheme="minorHAnsi"/>
          <w:i/>
          <w:sz w:val="24"/>
          <w:szCs w:val="24"/>
        </w:rPr>
        <w:t>(</w:t>
      </w:r>
      <w:proofErr w:type="spellStart"/>
      <w:r w:rsidRPr="00EB3601">
        <w:rPr>
          <w:rFonts w:cstheme="minorHAnsi"/>
          <w:i/>
          <w:sz w:val="24"/>
          <w:szCs w:val="24"/>
        </w:rPr>
        <w:t>The</w:t>
      </w:r>
      <w:proofErr w:type="spellEnd"/>
      <w:r w:rsidRPr="00EB3601">
        <w:rPr>
          <w:rFonts w:cstheme="minorHAnsi"/>
          <w:i/>
          <w:sz w:val="24"/>
          <w:szCs w:val="24"/>
        </w:rPr>
        <w:t xml:space="preserve"> </w:t>
      </w:r>
      <w:proofErr w:type="spellStart"/>
      <w:r w:rsidRPr="00EB3601">
        <w:rPr>
          <w:rFonts w:cstheme="minorHAnsi"/>
          <w:i/>
          <w:sz w:val="24"/>
          <w:szCs w:val="24"/>
        </w:rPr>
        <w:t>International</w:t>
      </w:r>
      <w:proofErr w:type="spellEnd"/>
      <w:r w:rsidRPr="00EB3601">
        <w:rPr>
          <w:rFonts w:cstheme="minorHAnsi"/>
          <w:i/>
          <w:sz w:val="24"/>
          <w:szCs w:val="24"/>
        </w:rPr>
        <w:t xml:space="preserve"> </w:t>
      </w:r>
      <w:proofErr w:type="spellStart"/>
      <w:r w:rsidRPr="00EB3601">
        <w:rPr>
          <w:rFonts w:cstheme="minorHAnsi"/>
          <w:i/>
          <w:sz w:val="24"/>
          <w:szCs w:val="24"/>
        </w:rPr>
        <w:t>Liaison</w:t>
      </w:r>
      <w:proofErr w:type="spellEnd"/>
      <w:r w:rsidRPr="00EB3601">
        <w:rPr>
          <w:rFonts w:cstheme="minorHAnsi"/>
          <w:i/>
          <w:sz w:val="24"/>
          <w:szCs w:val="24"/>
        </w:rPr>
        <w:t xml:space="preserve"> </w:t>
      </w:r>
      <w:proofErr w:type="spellStart"/>
      <w:r w:rsidRPr="00EB3601">
        <w:rPr>
          <w:rFonts w:cstheme="minorHAnsi"/>
          <w:i/>
          <w:sz w:val="24"/>
          <w:szCs w:val="24"/>
        </w:rPr>
        <w:t>Committee</w:t>
      </w:r>
      <w:proofErr w:type="spellEnd"/>
      <w:r w:rsidRPr="00EB3601">
        <w:rPr>
          <w:rFonts w:cstheme="minorHAnsi"/>
          <w:i/>
          <w:sz w:val="24"/>
          <w:szCs w:val="24"/>
        </w:rPr>
        <w:t xml:space="preserve"> on </w:t>
      </w:r>
      <w:proofErr w:type="spellStart"/>
      <w:r w:rsidRPr="00EB3601">
        <w:rPr>
          <w:rFonts w:cstheme="minorHAnsi"/>
          <w:i/>
          <w:sz w:val="24"/>
          <w:szCs w:val="24"/>
        </w:rPr>
        <w:t>Resuscitation</w:t>
      </w:r>
      <w:proofErr w:type="spellEnd"/>
      <w:r w:rsidRPr="00EB3601">
        <w:rPr>
          <w:rFonts w:cstheme="minorHAnsi"/>
          <w:i/>
          <w:sz w:val="24"/>
          <w:szCs w:val="24"/>
        </w:rPr>
        <w:t xml:space="preserve"> - ILCOR)</w:t>
      </w:r>
      <w:r w:rsidRPr="009A5CAD">
        <w:rPr>
          <w:rFonts w:cstheme="minorHAnsi"/>
          <w:sz w:val="24"/>
          <w:szCs w:val="24"/>
        </w:rPr>
        <w:t xml:space="preserve"> in </w:t>
      </w:r>
      <w:r w:rsidRPr="00EB3601">
        <w:rPr>
          <w:rFonts w:cstheme="minorHAnsi"/>
          <w:sz w:val="24"/>
          <w:szCs w:val="24"/>
        </w:rPr>
        <w:t>Svetovna anesteziološka federacija</w:t>
      </w:r>
      <w:r w:rsidRPr="009A5CAD">
        <w:rPr>
          <w:rFonts w:cstheme="minorHAnsi"/>
          <w:sz w:val="24"/>
          <w:szCs w:val="24"/>
        </w:rPr>
        <w:t xml:space="preserve"> </w:t>
      </w:r>
      <w:r w:rsidRPr="00EB3601">
        <w:rPr>
          <w:rFonts w:cstheme="minorHAnsi"/>
          <w:i/>
          <w:sz w:val="24"/>
          <w:szCs w:val="24"/>
        </w:rPr>
        <w:t>(</w:t>
      </w:r>
      <w:proofErr w:type="spellStart"/>
      <w:r w:rsidRPr="00EB3601">
        <w:rPr>
          <w:rFonts w:cstheme="minorHAnsi"/>
          <w:i/>
          <w:sz w:val="24"/>
          <w:szCs w:val="24"/>
        </w:rPr>
        <w:t>The</w:t>
      </w:r>
      <w:proofErr w:type="spellEnd"/>
      <w:r w:rsidRPr="00EB3601">
        <w:rPr>
          <w:rFonts w:cstheme="minorHAnsi"/>
          <w:i/>
          <w:sz w:val="24"/>
          <w:szCs w:val="24"/>
        </w:rPr>
        <w:t xml:space="preserve"> </w:t>
      </w:r>
      <w:proofErr w:type="spellStart"/>
      <w:r w:rsidRPr="00EB3601">
        <w:rPr>
          <w:rFonts w:cstheme="minorHAnsi"/>
          <w:i/>
          <w:sz w:val="24"/>
          <w:szCs w:val="24"/>
        </w:rPr>
        <w:t>World</w:t>
      </w:r>
      <w:proofErr w:type="spellEnd"/>
      <w:r w:rsidRPr="00EB3601">
        <w:rPr>
          <w:rFonts w:cstheme="minorHAnsi"/>
          <w:i/>
          <w:sz w:val="24"/>
          <w:szCs w:val="24"/>
        </w:rPr>
        <w:t xml:space="preserve"> </w:t>
      </w:r>
      <w:proofErr w:type="spellStart"/>
      <w:r w:rsidRPr="00EB3601">
        <w:rPr>
          <w:rFonts w:cstheme="minorHAnsi"/>
          <w:i/>
          <w:sz w:val="24"/>
          <w:szCs w:val="24"/>
        </w:rPr>
        <w:t>Federation</w:t>
      </w:r>
      <w:proofErr w:type="spellEnd"/>
      <w:r w:rsidRPr="00EB3601">
        <w:rPr>
          <w:rFonts w:cstheme="minorHAnsi"/>
          <w:i/>
          <w:sz w:val="24"/>
          <w:szCs w:val="24"/>
        </w:rPr>
        <w:t xml:space="preserve"> </w:t>
      </w:r>
      <w:proofErr w:type="spellStart"/>
      <w:r w:rsidRPr="00EB3601">
        <w:rPr>
          <w:rFonts w:cstheme="minorHAnsi"/>
          <w:i/>
          <w:sz w:val="24"/>
          <w:szCs w:val="24"/>
        </w:rPr>
        <w:t>of</w:t>
      </w:r>
      <w:proofErr w:type="spellEnd"/>
      <w:r w:rsidRPr="00EB3601">
        <w:rPr>
          <w:rFonts w:cstheme="minorHAnsi"/>
          <w:i/>
          <w:sz w:val="24"/>
          <w:szCs w:val="24"/>
        </w:rPr>
        <w:t xml:space="preserve"> </w:t>
      </w:r>
      <w:proofErr w:type="spellStart"/>
      <w:r w:rsidRPr="00EB3601">
        <w:rPr>
          <w:rFonts w:cstheme="minorHAnsi"/>
          <w:i/>
          <w:sz w:val="24"/>
          <w:szCs w:val="24"/>
        </w:rPr>
        <w:t>Societies</w:t>
      </w:r>
      <w:proofErr w:type="spellEnd"/>
      <w:r w:rsidRPr="00EB3601">
        <w:rPr>
          <w:rFonts w:cstheme="minorHAnsi"/>
          <w:i/>
          <w:sz w:val="24"/>
          <w:szCs w:val="24"/>
        </w:rPr>
        <w:t xml:space="preserve"> </w:t>
      </w:r>
      <w:proofErr w:type="spellStart"/>
      <w:r w:rsidRPr="00EB3601">
        <w:rPr>
          <w:rFonts w:cstheme="minorHAnsi"/>
          <w:i/>
          <w:sz w:val="24"/>
          <w:szCs w:val="24"/>
        </w:rPr>
        <w:t>of</w:t>
      </w:r>
      <w:proofErr w:type="spellEnd"/>
      <w:r w:rsidR="00E67367" w:rsidRPr="00EB3601">
        <w:rPr>
          <w:rFonts w:cstheme="minorHAnsi"/>
          <w:i/>
          <w:sz w:val="24"/>
          <w:szCs w:val="24"/>
        </w:rPr>
        <w:t xml:space="preserve"> </w:t>
      </w:r>
      <w:proofErr w:type="spellStart"/>
      <w:r w:rsidRPr="00EB3601">
        <w:rPr>
          <w:rFonts w:cstheme="minorHAnsi"/>
          <w:i/>
          <w:sz w:val="24"/>
          <w:szCs w:val="24"/>
        </w:rPr>
        <w:t>Anesthesiologists</w:t>
      </w:r>
      <w:proofErr w:type="spellEnd"/>
      <w:r w:rsidRPr="00EB3601">
        <w:rPr>
          <w:rFonts w:cstheme="minorHAnsi"/>
          <w:i/>
          <w:sz w:val="24"/>
          <w:szCs w:val="24"/>
        </w:rPr>
        <w:t xml:space="preserve"> – WFSA)</w:t>
      </w:r>
      <w:r w:rsidRPr="009A5CAD">
        <w:rPr>
          <w:rFonts w:cstheme="minorHAnsi"/>
          <w:sz w:val="24"/>
          <w:szCs w:val="24"/>
        </w:rPr>
        <w:t xml:space="preserve"> so razvile svojo skupno izjavo “</w:t>
      </w:r>
      <w:r w:rsidR="00D16D9B" w:rsidRPr="009A5CAD">
        <w:rPr>
          <w:rFonts w:cstheme="minorHAnsi"/>
          <w:sz w:val="24"/>
          <w:szCs w:val="24"/>
        </w:rPr>
        <w:t>Otroci reš</w:t>
      </w:r>
      <w:r w:rsidRPr="009A5CAD">
        <w:rPr>
          <w:rFonts w:cstheme="minorHAnsi"/>
          <w:sz w:val="24"/>
          <w:szCs w:val="24"/>
        </w:rPr>
        <w:t xml:space="preserve">ujejo življenja” za podporo izobraževanja šolskih otrok o oživljanju po celem svetu. Izjavo je podprla tudi </w:t>
      </w:r>
      <w:r w:rsidRPr="00EB3601">
        <w:rPr>
          <w:rFonts w:cstheme="minorHAnsi"/>
          <w:sz w:val="24"/>
          <w:szCs w:val="24"/>
        </w:rPr>
        <w:t>Svetovna zdravstvena organizacija</w:t>
      </w:r>
      <w:r w:rsidRPr="009A5CAD">
        <w:rPr>
          <w:rFonts w:cstheme="minorHAnsi"/>
          <w:i/>
          <w:sz w:val="24"/>
          <w:szCs w:val="24"/>
        </w:rPr>
        <w:t>.</w:t>
      </w:r>
    </w:p>
    <w:p w:rsidR="007C70F8" w:rsidRPr="009A5CAD" w:rsidRDefault="007C70F8" w:rsidP="009A5CAD">
      <w:pPr>
        <w:spacing w:after="0" w:line="280" w:lineRule="atLeast"/>
        <w:jc w:val="both"/>
        <w:rPr>
          <w:rFonts w:cstheme="minorHAnsi"/>
          <w:sz w:val="24"/>
          <w:szCs w:val="24"/>
        </w:rPr>
      </w:pPr>
    </w:p>
    <w:p w:rsidR="000573DC" w:rsidRDefault="001E7F0C" w:rsidP="009A5CAD">
      <w:pPr>
        <w:spacing w:after="0" w:line="280" w:lineRule="atLeast"/>
        <w:jc w:val="both"/>
        <w:rPr>
          <w:rFonts w:cstheme="minorHAnsi"/>
          <w:sz w:val="24"/>
          <w:szCs w:val="24"/>
        </w:rPr>
      </w:pPr>
      <w:r w:rsidRPr="009A5CAD">
        <w:rPr>
          <w:rFonts w:cstheme="minorHAnsi"/>
          <w:sz w:val="24"/>
          <w:szCs w:val="24"/>
        </w:rPr>
        <w:t>N</w:t>
      </w:r>
      <w:r w:rsidR="008317F7" w:rsidRPr="009A5CAD">
        <w:rPr>
          <w:rFonts w:cstheme="minorHAnsi"/>
          <w:sz w:val="24"/>
          <w:szCs w:val="24"/>
        </w:rPr>
        <w:t>evladne nacionalne organizacije (</w:t>
      </w:r>
      <w:r w:rsidR="008A0DF7" w:rsidRPr="009A5CAD">
        <w:rPr>
          <w:rFonts w:cstheme="minorHAnsi"/>
          <w:sz w:val="24"/>
          <w:szCs w:val="24"/>
        </w:rPr>
        <w:t>Slovenski reanimacijski svet pri Slovenskem združenju za</w:t>
      </w:r>
      <w:r w:rsidR="00BE6C96">
        <w:rPr>
          <w:rFonts w:cstheme="minorHAnsi"/>
          <w:sz w:val="24"/>
          <w:szCs w:val="24"/>
        </w:rPr>
        <w:t xml:space="preserve"> </w:t>
      </w:r>
      <w:r w:rsidR="008A0DF7" w:rsidRPr="009A5CAD">
        <w:rPr>
          <w:rFonts w:cstheme="minorHAnsi"/>
          <w:sz w:val="24"/>
          <w:szCs w:val="24"/>
        </w:rPr>
        <w:t>urgentno medicino</w:t>
      </w:r>
      <w:r w:rsidR="008317F7" w:rsidRPr="009A5CAD">
        <w:rPr>
          <w:rFonts w:cstheme="minorHAnsi"/>
          <w:sz w:val="24"/>
          <w:szCs w:val="24"/>
        </w:rPr>
        <w:t>, R</w:t>
      </w:r>
      <w:r w:rsidR="008A0DF7" w:rsidRPr="009A5CAD">
        <w:rPr>
          <w:rFonts w:cstheme="minorHAnsi"/>
          <w:sz w:val="24"/>
          <w:szCs w:val="24"/>
        </w:rPr>
        <w:t>deči križ Slovenije</w:t>
      </w:r>
      <w:r w:rsidR="008317F7" w:rsidRPr="009A5CAD">
        <w:rPr>
          <w:rFonts w:cstheme="minorHAnsi"/>
          <w:sz w:val="24"/>
          <w:szCs w:val="24"/>
        </w:rPr>
        <w:t xml:space="preserve">, </w:t>
      </w:r>
      <w:r w:rsidR="00B80A0D" w:rsidRPr="009A5CAD">
        <w:rPr>
          <w:rFonts w:cstheme="minorHAnsi"/>
          <w:sz w:val="24"/>
          <w:szCs w:val="24"/>
        </w:rPr>
        <w:t>I</w:t>
      </w:r>
      <w:r w:rsidR="008317F7" w:rsidRPr="009A5CAD">
        <w:rPr>
          <w:rFonts w:cstheme="minorHAnsi"/>
          <w:sz w:val="24"/>
          <w:szCs w:val="24"/>
        </w:rPr>
        <w:t>niciativ</w:t>
      </w:r>
      <w:r w:rsidR="00B80A0D" w:rsidRPr="009A5CAD">
        <w:rPr>
          <w:rFonts w:cstheme="minorHAnsi"/>
          <w:sz w:val="24"/>
          <w:szCs w:val="24"/>
        </w:rPr>
        <w:t>a za AED</w:t>
      </w:r>
      <w:r w:rsidR="008A0DF7" w:rsidRPr="009A5CAD">
        <w:rPr>
          <w:rFonts w:cstheme="minorHAnsi"/>
          <w:sz w:val="24"/>
          <w:szCs w:val="24"/>
        </w:rPr>
        <w:t xml:space="preserve"> ter </w:t>
      </w:r>
      <w:r w:rsidR="008A0DF7" w:rsidRPr="009A5CAD">
        <w:rPr>
          <w:rFonts w:cstheme="minorHAnsi"/>
          <w:color w:val="000000"/>
          <w:sz w:val="24"/>
          <w:szCs w:val="24"/>
        </w:rPr>
        <w:t xml:space="preserve">Zveza </w:t>
      </w:r>
      <w:proofErr w:type="spellStart"/>
      <w:r w:rsidR="008A0DF7" w:rsidRPr="009A5CAD">
        <w:rPr>
          <w:rFonts w:cstheme="minorHAnsi"/>
          <w:color w:val="000000"/>
          <w:sz w:val="24"/>
          <w:szCs w:val="24"/>
        </w:rPr>
        <w:t>Lions</w:t>
      </w:r>
      <w:proofErr w:type="spellEnd"/>
      <w:r w:rsidR="008A0DF7" w:rsidRPr="009A5CAD">
        <w:rPr>
          <w:rFonts w:cstheme="minorHAnsi"/>
          <w:color w:val="000000"/>
          <w:sz w:val="24"/>
          <w:szCs w:val="24"/>
        </w:rPr>
        <w:t xml:space="preserve"> klubov Slovenij</w:t>
      </w:r>
      <w:r w:rsidR="008C1EBD">
        <w:rPr>
          <w:rFonts w:cstheme="minorHAnsi"/>
          <w:color w:val="000000"/>
          <w:sz w:val="24"/>
          <w:szCs w:val="24"/>
        </w:rPr>
        <w:t>e</w:t>
      </w:r>
      <w:r w:rsidR="008317F7" w:rsidRPr="009A5CAD">
        <w:rPr>
          <w:rFonts w:cstheme="minorHAnsi"/>
          <w:sz w:val="24"/>
          <w:szCs w:val="24"/>
        </w:rPr>
        <w:t>)</w:t>
      </w:r>
      <w:r w:rsidR="00AA0388" w:rsidRPr="009A5CAD">
        <w:rPr>
          <w:rFonts w:cstheme="minorHAnsi"/>
          <w:sz w:val="24"/>
          <w:szCs w:val="24"/>
        </w:rPr>
        <w:t xml:space="preserve"> </w:t>
      </w:r>
      <w:r w:rsidR="00D16D9B" w:rsidRPr="009A5CAD">
        <w:rPr>
          <w:rFonts w:cstheme="minorHAnsi"/>
          <w:sz w:val="24"/>
          <w:szCs w:val="24"/>
        </w:rPr>
        <w:t>so podprle pobudo Otroci rešujejo življenja in</w:t>
      </w:r>
      <w:r w:rsidRPr="009A5CAD">
        <w:rPr>
          <w:rFonts w:cstheme="minorHAnsi"/>
          <w:sz w:val="24"/>
          <w:szCs w:val="24"/>
        </w:rPr>
        <w:t xml:space="preserve"> poz</w:t>
      </w:r>
      <w:r w:rsidR="00D16D9B" w:rsidRPr="009A5CAD">
        <w:rPr>
          <w:rFonts w:cstheme="minorHAnsi"/>
          <w:sz w:val="24"/>
          <w:szCs w:val="24"/>
        </w:rPr>
        <w:t>vale</w:t>
      </w:r>
      <w:r w:rsidRPr="009A5CAD">
        <w:rPr>
          <w:rFonts w:cstheme="minorHAnsi"/>
          <w:sz w:val="24"/>
          <w:szCs w:val="24"/>
        </w:rPr>
        <w:t xml:space="preserve"> </w:t>
      </w:r>
      <w:r w:rsidR="00AA0388" w:rsidRPr="009A5CAD">
        <w:rPr>
          <w:rFonts w:cstheme="minorHAnsi"/>
          <w:sz w:val="24"/>
          <w:szCs w:val="24"/>
        </w:rPr>
        <w:t>Ministrstvo za izobraževanje, znanost in šport</w:t>
      </w:r>
      <w:r w:rsidR="009E5DA0" w:rsidRPr="009A5CAD">
        <w:rPr>
          <w:rFonts w:cstheme="minorHAnsi"/>
          <w:sz w:val="24"/>
          <w:szCs w:val="24"/>
        </w:rPr>
        <w:t xml:space="preserve"> Republike Slovenije</w:t>
      </w:r>
      <w:r w:rsidRPr="009A5CAD">
        <w:rPr>
          <w:rFonts w:cstheme="minorHAnsi"/>
          <w:sz w:val="24"/>
          <w:szCs w:val="24"/>
        </w:rPr>
        <w:t xml:space="preserve">, da </w:t>
      </w:r>
      <w:r w:rsidR="00CB1159" w:rsidRPr="009A5CAD">
        <w:rPr>
          <w:rFonts w:cstheme="minorHAnsi"/>
          <w:sz w:val="24"/>
          <w:szCs w:val="24"/>
        </w:rPr>
        <w:t>umesti dvour</w:t>
      </w:r>
      <w:r w:rsidR="00DF4342" w:rsidRPr="009A5CAD">
        <w:rPr>
          <w:rFonts w:cstheme="minorHAnsi"/>
          <w:sz w:val="24"/>
          <w:szCs w:val="24"/>
        </w:rPr>
        <w:t>no učenje temeljni</w:t>
      </w:r>
      <w:r w:rsidR="000573DC" w:rsidRPr="009A5CAD">
        <w:rPr>
          <w:rFonts w:cstheme="minorHAnsi"/>
          <w:sz w:val="24"/>
          <w:szCs w:val="24"/>
        </w:rPr>
        <w:t>h postopkov oživljanja v obstoje</w:t>
      </w:r>
      <w:r w:rsidR="00DF4342" w:rsidRPr="009A5CAD">
        <w:rPr>
          <w:rFonts w:cstheme="minorHAnsi"/>
          <w:sz w:val="24"/>
          <w:szCs w:val="24"/>
        </w:rPr>
        <w:t>č</w:t>
      </w:r>
      <w:r w:rsidR="000573DC" w:rsidRPr="009A5CAD">
        <w:rPr>
          <w:rFonts w:cstheme="minorHAnsi"/>
          <w:sz w:val="24"/>
          <w:szCs w:val="24"/>
        </w:rPr>
        <w:t xml:space="preserve">i </w:t>
      </w:r>
      <w:r w:rsidR="00DF4342" w:rsidRPr="009A5CAD">
        <w:rPr>
          <w:rFonts w:cstheme="minorHAnsi"/>
          <w:sz w:val="24"/>
          <w:szCs w:val="24"/>
        </w:rPr>
        <w:t xml:space="preserve"> šolski program</w:t>
      </w:r>
      <w:r w:rsidR="00CD21DC" w:rsidRPr="009A5CAD">
        <w:rPr>
          <w:rFonts w:cstheme="minorHAnsi"/>
          <w:sz w:val="24"/>
          <w:szCs w:val="24"/>
        </w:rPr>
        <w:t xml:space="preserve"> kot </w:t>
      </w:r>
      <w:r w:rsidR="00DF4342" w:rsidRPr="009A5CAD">
        <w:rPr>
          <w:rFonts w:cstheme="minorHAnsi"/>
          <w:sz w:val="24"/>
          <w:szCs w:val="24"/>
        </w:rPr>
        <w:t>kroskurikularn</w:t>
      </w:r>
      <w:r w:rsidR="00CD21DC" w:rsidRPr="009A5CAD">
        <w:rPr>
          <w:rFonts w:cstheme="minorHAnsi"/>
          <w:sz w:val="24"/>
          <w:szCs w:val="24"/>
        </w:rPr>
        <w:t>o</w:t>
      </w:r>
      <w:r w:rsidR="00DF4342" w:rsidRPr="009A5CAD">
        <w:rPr>
          <w:rFonts w:cstheme="minorHAnsi"/>
          <w:sz w:val="24"/>
          <w:szCs w:val="24"/>
        </w:rPr>
        <w:t xml:space="preserve"> vsebin</w:t>
      </w:r>
      <w:r w:rsidR="00CD21DC" w:rsidRPr="009A5CAD">
        <w:rPr>
          <w:rFonts w:cstheme="minorHAnsi"/>
          <w:sz w:val="24"/>
          <w:szCs w:val="24"/>
        </w:rPr>
        <w:t>o</w:t>
      </w:r>
      <w:r w:rsidR="00DF4342" w:rsidRPr="009A5CAD">
        <w:rPr>
          <w:rFonts w:cstheme="minorHAnsi"/>
          <w:sz w:val="24"/>
          <w:szCs w:val="24"/>
        </w:rPr>
        <w:t xml:space="preserve"> v okviru predmet</w:t>
      </w:r>
      <w:r w:rsidR="00CB1159" w:rsidRPr="009A5CAD">
        <w:rPr>
          <w:rFonts w:cstheme="minorHAnsi"/>
          <w:sz w:val="24"/>
          <w:szCs w:val="24"/>
        </w:rPr>
        <w:t xml:space="preserve">ov biologija in športna vzgoja. Učenje temeljnih postopkov oživljanja bi moralo skladno s priporočilom Svetovne zdravstvene organizacije potekati vsako leto od </w:t>
      </w:r>
      <w:r w:rsidR="009E5DA0" w:rsidRPr="009A5CAD">
        <w:rPr>
          <w:rFonts w:cstheme="minorHAnsi"/>
          <w:sz w:val="24"/>
          <w:szCs w:val="24"/>
        </w:rPr>
        <w:t>starosti</w:t>
      </w:r>
      <w:r w:rsidR="008317F7" w:rsidRPr="009A5CAD">
        <w:rPr>
          <w:rFonts w:cstheme="minorHAnsi"/>
          <w:sz w:val="24"/>
          <w:szCs w:val="24"/>
        </w:rPr>
        <w:t xml:space="preserve"> 12 let. </w:t>
      </w:r>
      <w:r w:rsidR="00D16D9B" w:rsidRPr="009A5CAD">
        <w:rPr>
          <w:rFonts w:cstheme="minorHAnsi"/>
          <w:sz w:val="24"/>
          <w:szCs w:val="24"/>
        </w:rPr>
        <w:t xml:space="preserve">V Republiki Sloveniji je že uveden </w:t>
      </w:r>
      <w:r w:rsidR="00CD21DC" w:rsidRPr="009A5CAD">
        <w:rPr>
          <w:rFonts w:cstheme="minorHAnsi"/>
          <w:sz w:val="24"/>
          <w:szCs w:val="24"/>
        </w:rPr>
        <w:t>ustrezen zdravstveno-vzgojni program v okviru primarnega zdravstvenega varstva</w:t>
      </w:r>
      <w:r w:rsidR="00CA6131" w:rsidRPr="009A5CAD">
        <w:rPr>
          <w:rFonts w:cstheme="minorHAnsi"/>
          <w:sz w:val="24"/>
          <w:szCs w:val="24"/>
        </w:rPr>
        <w:t xml:space="preserve"> v osmih</w:t>
      </w:r>
      <w:r w:rsidR="00D16D9B" w:rsidRPr="009A5CAD">
        <w:rPr>
          <w:rFonts w:cstheme="minorHAnsi"/>
          <w:sz w:val="24"/>
          <w:szCs w:val="24"/>
        </w:rPr>
        <w:t xml:space="preserve"> razred</w:t>
      </w:r>
      <w:r w:rsidR="00CA6131" w:rsidRPr="009A5CAD">
        <w:rPr>
          <w:rFonts w:cstheme="minorHAnsi"/>
          <w:sz w:val="24"/>
          <w:szCs w:val="24"/>
        </w:rPr>
        <w:t>ih osnovnih šol in prvih letnikih</w:t>
      </w:r>
      <w:r w:rsidR="000573DC" w:rsidRPr="009A5CAD">
        <w:rPr>
          <w:rFonts w:cstheme="minorHAnsi"/>
          <w:sz w:val="24"/>
          <w:szCs w:val="24"/>
        </w:rPr>
        <w:t xml:space="preserve"> srednjih šol</w:t>
      </w:r>
      <w:r w:rsidR="00D16D9B" w:rsidRPr="009A5CAD">
        <w:rPr>
          <w:rFonts w:cstheme="minorHAnsi"/>
          <w:sz w:val="24"/>
          <w:szCs w:val="24"/>
        </w:rPr>
        <w:t>. Zato</w:t>
      </w:r>
      <w:r w:rsidR="00A819E5" w:rsidRPr="009A5CAD">
        <w:rPr>
          <w:rFonts w:cstheme="minorHAnsi"/>
          <w:sz w:val="24"/>
          <w:szCs w:val="24"/>
        </w:rPr>
        <w:t xml:space="preserve"> bi bilo</w:t>
      </w:r>
      <w:r w:rsidR="00D16D9B" w:rsidRPr="009A5CAD">
        <w:rPr>
          <w:rFonts w:cstheme="minorHAnsi"/>
          <w:sz w:val="24"/>
          <w:szCs w:val="24"/>
        </w:rPr>
        <w:t xml:space="preserve"> potrebno </w:t>
      </w:r>
      <w:r w:rsidR="00A819E5" w:rsidRPr="009A5CAD">
        <w:rPr>
          <w:rFonts w:cstheme="minorHAnsi"/>
          <w:sz w:val="24"/>
          <w:szCs w:val="24"/>
        </w:rPr>
        <w:t>umestiti izvajanje tem</w:t>
      </w:r>
      <w:r w:rsidR="00CA6131" w:rsidRPr="009A5CAD">
        <w:rPr>
          <w:rFonts w:cstheme="minorHAnsi"/>
          <w:sz w:val="24"/>
          <w:szCs w:val="24"/>
        </w:rPr>
        <w:t xml:space="preserve">eljnih postopkov oživljanja </w:t>
      </w:r>
      <w:r w:rsidR="00A819E5" w:rsidRPr="009A5CAD">
        <w:rPr>
          <w:rFonts w:cstheme="minorHAnsi"/>
          <w:sz w:val="24"/>
          <w:szCs w:val="24"/>
        </w:rPr>
        <w:t xml:space="preserve"> v učni program</w:t>
      </w:r>
      <w:r w:rsidR="00D16D9B" w:rsidRPr="009A5CAD">
        <w:rPr>
          <w:rFonts w:cstheme="minorHAnsi"/>
          <w:sz w:val="24"/>
          <w:szCs w:val="24"/>
        </w:rPr>
        <w:t xml:space="preserve"> sedmega in devetega razreda </w:t>
      </w:r>
      <w:r w:rsidR="00A819E5" w:rsidRPr="009A5CAD">
        <w:rPr>
          <w:rFonts w:cstheme="minorHAnsi"/>
          <w:sz w:val="24"/>
          <w:szCs w:val="24"/>
        </w:rPr>
        <w:t>osnovne šole.</w:t>
      </w:r>
    </w:p>
    <w:p w:rsidR="00BE6C96" w:rsidRPr="009A5CAD" w:rsidRDefault="00BE6C96" w:rsidP="009A5CAD">
      <w:pPr>
        <w:spacing w:after="0" w:line="280" w:lineRule="atLeast"/>
        <w:jc w:val="both"/>
        <w:rPr>
          <w:rFonts w:cstheme="minorHAnsi"/>
          <w:sz w:val="24"/>
          <w:szCs w:val="24"/>
        </w:rPr>
      </w:pPr>
    </w:p>
    <w:p w:rsidR="003F40F1" w:rsidRDefault="00CA6131" w:rsidP="009A5CAD">
      <w:pPr>
        <w:tabs>
          <w:tab w:val="left" w:pos="3402"/>
        </w:tabs>
        <w:spacing w:after="0"/>
        <w:jc w:val="both"/>
        <w:rPr>
          <w:rFonts w:eastAsia="Times New Roman" w:cstheme="minorHAnsi"/>
          <w:color w:val="222222"/>
          <w:sz w:val="24"/>
          <w:szCs w:val="24"/>
          <w:lang w:eastAsia="sl-SI"/>
        </w:rPr>
      </w:pPr>
      <w:r w:rsidRPr="009A5CAD">
        <w:rPr>
          <w:rFonts w:cstheme="minorHAnsi"/>
          <w:sz w:val="24"/>
          <w:szCs w:val="24"/>
        </w:rPr>
        <w:t>Iniciativa za AED je na Osnovni šoli</w:t>
      </w:r>
      <w:r w:rsidR="00E22BF1" w:rsidRPr="009A5CAD">
        <w:rPr>
          <w:rFonts w:cstheme="minorHAnsi"/>
          <w:sz w:val="24"/>
          <w:szCs w:val="24"/>
        </w:rPr>
        <w:t xml:space="preserve"> Trebnje </w:t>
      </w:r>
      <w:r w:rsidRPr="009A5CAD">
        <w:rPr>
          <w:rFonts w:cstheme="minorHAnsi"/>
          <w:sz w:val="24"/>
          <w:szCs w:val="24"/>
        </w:rPr>
        <w:t>izvedla pilotni projekt</w:t>
      </w:r>
      <w:r w:rsidR="00E22BF1" w:rsidRPr="009A5CAD">
        <w:rPr>
          <w:rFonts w:cstheme="minorHAnsi"/>
          <w:sz w:val="24"/>
          <w:szCs w:val="24"/>
        </w:rPr>
        <w:t xml:space="preserve">, da bi praktično dokazali, da je uvedba obveznega 2-urnega nacionalnega izobraževalnega programa iz temeljnih postopkov oživljanja mogoča v </w:t>
      </w:r>
      <w:r w:rsidRPr="009A5CAD">
        <w:rPr>
          <w:rFonts w:cstheme="minorHAnsi"/>
          <w:sz w:val="24"/>
          <w:szCs w:val="24"/>
        </w:rPr>
        <w:t>okviru obstoječih učnih načrtov</w:t>
      </w:r>
      <w:r w:rsidR="00E22BF1" w:rsidRPr="009A5CAD">
        <w:rPr>
          <w:rFonts w:cstheme="minorHAnsi"/>
          <w:sz w:val="24"/>
          <w:szCs w:val="24"/>
        </w:rPr>
        <w:t xml:space="preserve">. V pilotnem projektu se je učenje temeljnih postopkov oživljanja uvedlo </w:t>
      </w:r>
      <w:proofErr w:type="spellStart"/>
      <w:r w:rsidR="00E22BF1" w:rsidRPr="009A5CAD">
        <w:rPr>
          <w:rFonts w:cstheme="minorHAnsi"/>
          <w:sz w:val="24"/>
          <w:szCs w:val="24"/>
        </w:rPr>
        <w:t>kroskurikularno</w:t>
      </w:r>
      <w:proofErr w:type="spellEnd"/>
      <w:r w:rsidR="00E22BF1" w:rsidRPr="009A5CAD">
        <w:rPr>
          <w:rFonts w:cstheme="minorHAnsi"/>
          <w:sz w:val="24"/>
          <w:szCs w:val="24"/>
        </w:rPr>
        <w:t xml:space="preserve"> v učni načrt biologije v osmem razredu osnovne šole in v učni načrt športa v devetem razredu osnovne šole. V učni načrt </w:t>
      </w:r>
      <w:r w:rsidR="00E22BF1" w:rsidRPr="009A5CAD">
        <w:rPr>
          <w:rFonts w:cstheme="minorHAnsi"/>
          <w:sz w:val="24"/>
          <w:szCs w:val="24"/>
        </w:rPr>
        <w:lastRenderedPageBreak/>
        <w:t xml:space="preserve">biologije so se uvedli pojmi: fibrilacija, </w:t>
      </w:r>
      <w:proofErr w:type="spellStart"/>
      <w:r w:rsidR="00E22BF1" w:rsidRPr="009A5CAD">
        <w:rPr>
          <w:rFonts w:cstheme="minorHAnsi"/>
          <w:sz w:val="24"/>
          <w:szCs w:val="24"/>
        </w:rPr>
        <w:t>defibrilacija</w:t>
      </w:r>
      <w:proofErr w:type="spellEnd"/>
      <w:r w:rsidR="00E22BF1" w:rsidRPr="009A5CAD">
        <w:rPr>
          <w:rFonts w:cstheme="minorHAnsi"/>
          <w:sz w:val="24"/>
          <w:szCs w:val="24"/>
        </w:rPr>
        <w:t>, oživljanje. Izkazalo se je, da razlaga omenjenih pojmov obogati podajanje obstoječe učne snovi in je potrebna samo manjša dopolnitev priprav za posamezne učne ure, brez potrebe po dodatnem času za realizacijo učnega načrta. V devetem razredu osnovne šole so učitelji športa za gradivo uporab</w:t>
      </w:r>
      <w:r w:rsidRPr="009A5CAD">
        <w:rPr>
          <w:rFonts w:cstheme="minorHAnsi"/>
          <w:sz w:val="24"/>
          <w:szCs w:val="24"/>
        </w:rPr>
        <w:t>ili priročnik vzgoje za zdravje</w:t>
      </w:r>
      <w:r w:rsidR="00E22BF1" w:rsidRPr="009A5CAD">
        <w:rPr>
          <w:rFonts w:cstheme="minorHAnsi"/>
          <w:sz w:val="24"/>
          <w:szCs w:val="24"/>
        </w:rPr>
        <w:t xml:space="preserve">. Uvodoma se je izvedla simulacija dveh šolskih ur. Zdravnik iz Zdravstvenega doma Trebnje je igral vlogo učitelja, učitelji pa vlogo učencev. Učitelji so ob tem obnovili znanje iz temeljnih postopkov oživljanja z uporabo AED. Učitelji športa so nato poskusno izvedli po dve šolski uri iz temeljnih postopkov oživljanja z uporabo AED v devetih razredih. Učenje je potekalo po programu vzgoje za zdravje, vendar s poudarkom na praktičnem delu. Učitelji so ocenili, da je bilo učenje uspešno. Ugotovili so, da je </w:t>
      </w:r>
      <w:r w:rsidR="00E22BF1" w:rsidRPr="009A5CAD">
        <w:rPr>
          <w:rFonts w:eastAsia="Times New Roman" w:cstheme="minorHAnsi"/>
          <w:sz w:val="24"/>
          <w:szCs w:val="24"/>
          <w:lang w:eastAsia="sl-SI"/>
        </w:rPr>
        <w:t>za uspešne stiske prsnega koša in umetno dihanje potrebna ustrezna telesna in gibalna razvitost in zavesten nadzor telesa pri izvedbi položajev in gibanj, kar pa je eden od splošnih ciljev predmeta šport v osnovnošolskem programu. Zaradi tega se lahko uvrsti v učni načrt. Dodatne šolske ure niso potrebne.</w:t>
      </w:r>
      <w:r w:rsidR="00E22BF1" w:rsidRPr="009A5CAD">
        <w:rPr>
          <w:rFonts w:eastAsia="Times New Roman" w:cstheme="minorHAnsi"/>
          <w:color w:val="222222"/>
          <w:sz w:val="24"/>
          <w:szCs w:val="24"/>
          <w:lang w:eastAsia="sl-SI"/>
        </w:rPr>
        <w:t xml:space="preserve"> Ker učno-ciljna naravnanost učnega načrta dopušča določeno stopnjo avtonomije šole in učitelja, lahko temeljne postopke oživljanja z uporabo AED vsaka šola samostojno uvrsti šolski program. Ker gre samo za manjšo preureditev šolskega programa z doseganjem istih učno-vzgojnih ciljev na nekoliko drugačen način, ne bo prihajalo do dodatnih obremenitev učencev.</w:t>
      </w:r>
    </w:p>
    <w:p w:rsidR="005E1D5E" w:rsidRPr="009A5CAD" w:rsidRDefault="005E1D5E" w:rsidP="009A5CAD">
      <w:pPr>
        <w:tabs>
          <w:tab w:val="left" w:pos="3402"/>
        </w:tabs>
        <w:spacing w:after="0"/>
        <w:jc w:val="both"/>
        <w:rPr>
          <w:rFonts w:eastAsia="Times New Roman" w:cstheme="minorHAnsi"/>
          <w:color w:val="222222"/>
          <w:sz w:val="24"/>
          <w:szCs w:val="24"/>
          <w:lang w:eastAsia="sl-SI"/>
        </w:rPr>
      </w:pPr>
    </w:p>
    <w:p w:rsidR="007C70F8" w:rsidRDefault="003F40F1" w:rsidP="009A5CAD">
      <w:pPr>
        <w:spacing w:after="0" w:line="280" w:lineRule="atLeast"/>
        <w:jc w:val="both"/>
        <w:rPr>
          <w:rFonts w:cstheme="minorHAnsi"/>
          <w:sz w:val="24"/>
          <w:szCs w:val="24"/>
        </w:rPr>
      </w:pPr>
      <w:r w:rsidRPr="009A5CAD">
        <w:rPr>
          <w:rFonts w:cstheme="minorHAnsi"/>
          <w:sz w:val="24"/>
          <w:szCs w:val="24"/>
        </w:rPr>
        <w:t xml:space="preserve">Ministrstvo za izobraževanje, znanost in šport Republike Slovenije priporoča osnovnim šolam da umestijo </w:t>
      </w:r>
      <w:r w:rsidR="00E903C7" w:rsidRPr="009A5CAD">
        <w:rPr>
          <w:rFonts w:cstheme="minorHAnsi"/>
          <w:sz w:val="24"/>
          <w:szCs w:val="24"/>
        </w:rPr>
        <w:t>u</w:t>
      </w:r>
      <w:r w:rsidRPr="009A5CAD">
        <w:rPr>
          <w:rFonts w:cstheme="minorHAnsi"/>
          <w:sz w:val="24"/>
          <w:szCs w:val="24"/>
        </w:rPr>
        <w:t xml:space="preserve">čenje temeljnih postopkov oživljanja v obstoječi  šolski program kot </w:t>
      </w:r>
      <w:proofErr w:type="spellStart"/>
      <w:r w:rsidRPr="009A5CAD">
        <w:rPr>
          <w:rFonts w:cstheme="minorHAnsi"/>
          <w:sz w:val="24"/>
          <w:szCs w:val="24"/>
        </w:rPr>
        <w:t>kroskurikularno</w:t>
      </w:r>
      <w:proofErr w:type="spellEnd"/>
      <w:r w:rsidRPr="009A5CAD">
        <w:rPr>
          <w:rFonts w:cstheme="minorHAnsi"/>
          <w:sz w:val="24"/>
          <w:szCs w:val="24"/>
        </w:rPr>
        <w:t xml:space="preserve"> vsebino v okviru predmetov biologija</w:t>
      </w:r>
      <w:r w:rsidR="009A5CAD" w:rsidRPr="009A5CAD">
        <w:rPr>
          <w:rFonts w:cstheme="minorHAnsi"/>
          <w:sz w:val="24"/>
          <w:szCs w:val="24"/>
        </w:rPr>
        <w:t xml:space="preserve"> v osmem razredu ter</w:t>
      </w:r>
      <w:r w:rsidRPr="009A5CAD">
        <w:rPr>
          <w:rFonts w:cstheme="minorHAnsi"/>
          <w:sz w:val="24"/>
          <w:szCs w:val="24"/>
        </w:rPr>
        <w:t xml:space="preserve"> šport</w:t>
      </w:r>
      <w:r w:rsidR="009A5CAD" w:rsidRPr="009A5CAD">
        <w:rPr>
          <w:rFonts w:cstheme="minorHAnsi"/>
          <w:sz w:val="24"/>
          <w:szCs w:val="24"/>
        </w:rPr>
        <w:t xml:space="preserve"> v sedmem in devetem razredu.</w:t>
      </w:r>
    </w:p>
    <w:p w:rsidR="005E1D5E" w:rsidRPr="009A5CAD" w:rsidRDefault="005E1D5E" w:rsidP="009A5CAD">
      <w:pPr>
        <w:spacing w:after="0" w:line="280" w:lineRule="atLeast"/>
        <w:jc w:val="both"/>
        <w:rPr>
          <w:rFonts w:cstheme="minorHAnsi"/>
          <w:sz w:val="24"/>
          <w:szCs w:val="24"/>
        </w:rPr>
      </w:pPr>
    </w:p>
    <w:p w:rsidR="009A5CAD" w:rsidRPr="009A5CAD" w:rsidRDefault="009A5CAD" w:rsidP="009A5CAD">
      <w:pPr>
        <w:spacing w:after="0"/>
        <w:jc w:val="both"/>
        <w:rPr>
          <w:rFonts w:cstheme="minorHAnsi"/>
          <w:sz w:val="24"/>
          <w:szCs w:val="24"/>
          <w:lang w:val="en-GB"/>
        </w:rPr>
      </w:pPr>
      <w:proofErr w:type="spellStart"/>
      <w:r w:rsidRPr="009A5CAD">
        <w:rPr>
          <w:rFonts w:cstheme="minorHAnsi"/>
          <w:sz w:val="24"/>
          <w:szCs w:val="24"/>
          <w:lang w:val="en-GB"/>
        </w:rPr>
        <w:t>Slovenski</w:t>
      </w:r>
      <w:proofErr w:type="spellEnd"/>
      <w:r w:rsidRPr="009A5CAD">
        <w:rPr>
          <w:rFonts w:cstheme="minorHAnsi"/>
          <w:sz w:val="24"/>
          <w:szCs w:val="24"/>
          <w:lang w:val="en-GB"/>
        </w:rPr>
        <w:t xml:space="preserve"> </w:t>
      </w:r>
      <w:proofErr w:type="spellStart"/>
      <w:r w:rsidRPr="009A5CAD">
        <w:rPr>
          <w:rFonts w:cstheme="minorHAnsi"/>
          <w:sz w:val="24"/>
          <w:szCs w:val="24"/>
          <w:lang w:val="en-GB"/>
        </w:rPr>
        <w:t>reanimacijski</w:t>
      </w:r>
      <w:proofErr w:type="spellEnd"/>
      <w:r w:rsidRPr="009A5CAD">
        <w:rPr>
          <w:rFonts w:cstheme="minorHAnsi"/>
          <w:sz w:val="24"/>
          <w:szCs w:val="24"/>
          <w:lang w:val="en-GB"/>
        </w:rPr>
        <w:t xml:space="preserve"> </w:t>
      </w:r>
      <w:proofErr w:type="spellStart"/>
      <w:r w:rsidRPr="009A5CAD">
        <w:rPr>
          <w:rFonts w:cstheme="minorHAnsi"/>
          <w:sz w:val="24"/>
          <w:szCs w:val="24"/>
          <w:lang w:val="en-GB"/>
        </w:rPr>
        <w:t>svet</w:t>
      </w:r>
      <w:proofErr w:type="spellEnd"/>
      <w:r w:rsidRPr="009A5CAD">
        <w:rPr>
          <w:rFonts w:cstheme="minorHAnsi"/>
          <w:sz w:val="24"/>
          <w:szCs w:val="24"/>
          <w:lang w:val="en-GB"/>
        </w:rPr>
        <w:t xml:space="preserve"> (</w:t>
      </w:r>
      <w:proofErr w:type="spellStart"/>
      <w:r w:rsidRPr="009A5CAD">
        <w:rPr>
          <w:rFonts w:cstheme="minorHAnsi"/>
          <w:sz w:val="24"/>
          <w:szCs w:val="24"/>
          <w:lang w:val="en-GB"/>
        </w:rPr>
        <w:t>SloRS</w:t>
      </w:r>
      <w:proofErr w:type="spellEnd"/>
      <w:r w:rsidRPr="009A5CAD">
        <w:rPr>
          <w:rFonts w:cstheme="minorHAnsi"/>
          <w:sz w:val="24"/>
          <w:szCs w:val="24"/>
          <w:lang w:val="en-GB"/>
        </w:rPr>
        <w:t xml:space="preserve">) </w:t>
      </w:r>
      <w:proofErr w:type="spellStart"/>
      <w:r w:rsidRPr="009A5CAD">
        <w:rPr>
          <w:rFonts w:cstheme="minorHAnsi"/>
          <w:sz w:val="24"/>
          <w:szCs w:val="24"/>
          <w:lang w:val="en-GB"/>
        </w:rPr>
        <w:t>pri</w:t>
      </w:r>
      <w:proofErr w:type="spellEnd"/>
      <w:r w:rsidRPr="009A5CAD">
        <w:rPr>
          <w:rFonts w:cstheme="minorHAnsi"/>
          <w:sz w:val="24"/>
          <w:szCs w:val="24"/>
          <w:lang w:val="en-GB"/>
        </w:rPr>
        <w:t xml:space="preserve"> </w:t>
      </w:r>
      <w:proofErr w:type="spellStart"/>
      <w:r w:rsidRPr="009A5CAD">
        <w:rPr>
          <w:rFonts w:cstheme="minorHAnsi"/>
          <w:sz w:val="24"/>
          <w:szCs w:val="24"/>
          <w:lang w:val="en-GB"/>
        </w:rPr>
        <w:t>Slovenskem</w:t>
      </w:r>
      <w:proofErr w:type="spellEnd"/>
      <w:r w:rsidRPr="009A5CAD">
        <w:rPr>
          <w:rFonts w:cstheme="minorHAnsi"/>
          <w:sz w:val="24"/>
          <w:szCs w:val="24"/>
          <w:lang w:val="en-GB"/>
        </w:rPr>
        <w:t xml:space="preserve"> </w:t>
      </w:r>
      <w:proofErr w:type="spellStart"/>
      <w:r w:rsidRPr="009A5CAD">
        <w:rPr>
          <w:rFonts w:cstheme="minorHAnsi"/>
          <w:sz w:val="24"/>
          <w:szCs w:val="24"/>
          <w:lang w:val="en-GB"/>
        </w:rPr>
        <w:t>združenju</w:t>
      </w:r>
      <w:proofErr w:type="spellEnd"/>
      <w:r w:rsidRPr="009A5CAD">
        <w:rPr>
          <w:rFonts w:cstheme="minorHAnsi"/>
          <w:sz w:val="24"/>
          <w:szCs w:val="24"/>
          <w:lang w:val="en-GB"/>
        </w:rPr>
        <w:t xml:space="preserve"> </w:t>
      </w:r>
      <w:proofErr w:type="spellStart"/>
      <w:r w:rsidRPr="009A5CAD">
        <w:rPr>
          <w:rFonts w:cstheme="minorHAnsi"/>
          <w:sz w:val="24"/>
          <w:szCs w:val="24"/>
          <w:lang w:val="en-GB"/>
        </w:rPr>
        <w:t>za</w:t>
      </w:r>
      <w:proofErr w:type="spellEnd"/>
      <w:r w:rsidRPr="009A5CAD">
        <w:rPr>
          <w:rFonts w:cstheme="minorHAnsi"/>
          <w:sz w:val="24"/>
          <w:szCs w:val="24"/>
          <w:lang w:val="en-GB"/>
        </w:rPr>
        <w:t xml:space="preserve"> </w:t>
      </w:r>
      <w:proofErr w:type="spellStart"/>
      <w:r w:rsidRPr="009A5CAD">
        <w:rPr>
          <w:rFonts w:cstheme="minorHAnsi"/>
          <w:sz w:val="24"/>
          <w:szCs w:val="24"/>
          <w:lang w:val="en-GB"/>
        </w:rPr>
        <w:t>urgentno</w:t>
      </w:r>
      <w:proofErr w:type="spellEnd"/>
      <w:r w:rsidRPr="009A5CAD">
        <w:rPr>
          <w:rFonts w:cstheme="minorHAnsi"/>
          <w:sz w:val="24"/>
          <w:szCs w:val="24"/>
          <w:lang w:val="en-GB"/>
        </w:rPr>
        <w:t xml:space="preserve"> </w:t>
      </w:r>
      <w:proofErr w:type="spellStart"/>
      <w:r w:rsidRPr="009A5CAD">
        <w:rPr>
          <w:rFonts w:cstheme="minorHAnsi"/>
          <w:sz w:val="24"/>
          <w:szCs w:val="24"/>
          <w:lang w:val="en-GB"/>
        </w:rPr>
        <w:t>medicino</w:t>
      </w:r>
      <w:proofErr w:type="spellEnd"/>
      <w:r w:rsidRPr="009A5CAD">
        <w:rPr>
          <w:rFonts w:cstheme="minorHAnsi"/>
          <w:sz w:val="24"/>
          <w:szCs w:val="24"/>
          <w:lang w:val="en-GB"/>
        </w:rPr>
        <w:t xml:space="preserve"> (SZUM) in </w:t>
      </w:r>
      <w:proofErr w:type="spellStart"/>
      <w:r w:rsidRPr="009A5CAD">
        <w:rPr>
          <w:rFonts w:cstheme="minorHAnsi"/>
          <w:sz w:val="24"/>
          <w:szCs w:val="24"/>
          <w:lang w:val="en-GB"/>
        </w:rPr>
        <w:t>Rdeči</w:t>
      </w:r>
      <w:proofErr w:type="spellEnd"/>
      <w:r w:rsidRPr="009A5CAD">
        <w:rPr>
          <w:rFonts w:cstheme="minorHAnsi"/>
          <w:sz w:val="24"/>
          <w:szCs w:val="24"/>
          <w:lang w:val="en-GB"/>
        </w:rPr>
        <w:t xml:space="preserve"> </w:t>
      </w:r>
      <w:proofErr w:type="spellStart"/>
      <w:r w:rsidRPr="009A5CAD">
        <w:rPr>
          <w:rFonts w:cstheme="minorHAnsi"/>
          <w:sz w:val="24"/>
          <w:szCs w:val="24"/>
          <w:lang w:val="en-GB"/>
        </w:rPr>
        <w:t>križ</w:t>
      </w:r>
      <w:proofErr w:type="spellEnd"/>
      <w:r w:rsidRPr="009A5CAD">
        <w:rPr>
          <w:rFonts w:cstheme="minorHAnsi"/>
          <w:sz w:val="24"/>
          <w:szCs w:val="24"/>
          <w:lang w:val="en-GB"/>
        </w:rPr>
        <w:t xml:space="preserve"> </w:t>
      </w:r>
      <w:proofErr w:type="spellStart"/>
      <w:r w:rsidRPr="009A5CAD">
        <w:rPr>
          <w:rFonts w:cstheme="minorHAnsi"/>
          <w:sz w:val="24"/>
          <w:szCs w:val="24"/>
          <w:lang w:val="en-GB"/>
        </w:rPr>
        <w:t>Slovenije</w:t>
      </w:r>
      <w:proofErr w:type="spellEnd"/>
      <w:r w:rsidRPr="009A5CAD">
        <w:rPr>
          <w:rFonts w:cstheme="minorHAnsi"/>
          <w:sz w:val="24"/>
          <w:szCs w:val="24"/>
          <w:lang w:val="en-GB"/>
        </w:rPr>
        <w:t xml:space="preserve"> </w:t>
      </w:r>
      <w:proofErr w:type="spellStart"/>
      <w:r w:rsidRPr="009A5CAD">
        <w:rPr>
          <w:rFonts w:cstheme="minorHAnsi"/>
          <w:sz w:val="24"/>
          <w:szCs w:val="24"/>
          <w:lang w:val="en-GB"/>
        </w:rPr>
        <w:t>sta</w:t>
      </w:r>
      <w:proofErr w:type="spellEnd"/>
      <w:r w:rsidRPr="009A5CAD">
        <w:rPr>
          <w:rFonts w:cstheme="minorHAnsi"/>
          <w:sz w:val="24"/>
          <w:szCs w:val="24"/>
          <w:lang w:val="en-GB"/>
        </w:rPr>
        <w:t xml:space="preserve"> </w:t>
      </w:r>
      <w:proofErr w:type="spellStart"/>
      <w:r w:rsidRPr="009A5CAD">
        <w:rPr>
          <w:rFonts w:cstheme="minorHAnsi"/>
          <w:sz w:val="24"/>
          <w:szCs w:val="24"/>
          <w:lang w:val="en-GB"/>
        </w:rPr>
        <w:t>pripravila</w:t>
      </w:r>
      <w:proofErr w:type="spellEnd"/>
      <w:r w:rsidRPr="009A5CAD">
        <w:rPr>
          <w:rFonts w:cstheme="minorHAnsi"/>
          <w:sz w:val="24"/>
          <w:szCs w:val="24"/>
          <w:lang w:val="en-GB"/>
        </w:rPr>
        <w:t xml:space="preserve"> </w:t>
      </w:r>
      <w:proofErr w:type="spellStart"/>
      <w:r w:rsidRPr="009A5CAD">
        <w:rPr>
          <w:rFonts w:cstheme="minorHAnsi"/>
          <w:sz w:val="24"/>
          <w:szCs w:val="24"/>
          <w:lang w:val="en-GB"/>
        </w:rPr>
        <w:t>predlog</w:t>
      </w:r>
      <w:proofErr w:type="spellEnd"/>
      <w:r w:rsidRPr="009A5CAD">
        <w:rPr>
          <w:rFonts w:cstheme="minorHAnsi"/>
          <w:sz w:val="24"/>
          <w:szCs w:val="24"/>
          <w:lang w:val="en-GB"/>
        </w:rPr>
        <w:t xml:space="preserve"> 2-urnih </w:t>
      </w:r>
      <w:proofErr w:type="spellStart"/>
      <w:r w:rsidRPr="009A5CAD">
        <w:rPr>
          <w:rFonts w:cstheme="minorHAnsi"/>
          <w:sz w:val="24"/>
          <w:szCs w:val="24"/>
          <w:lang w:val="en-GB"/>
        </w:rPr>
        <w:t>izobraževalnih</w:t>
      </w:r>
      <w:proofErr w:type="spellEnd"/>
      <w:r w:rsidRPr="009A5CAD">
        <w:rPr>
          <w:rFonts w:cstheme="minorHAnsi"/>
          <w:sz w:val="24"/>
          <w:szCs w:val="24"/>
          <w:lang w:val="en-GB"/>
        </w:rPr>
        <w:t xml:space="preserve"> </w:t>
      </w:r>
      <w:proofErr w:type="spellStart"/>
      <w:r w:rsidRPr="009A5CAD">
        <w:rPr>
          <w:rFonts w:cstheme="minorHAnsi"/>
          <w:sz w:val="24"/>
          <w:szCs w:val="24"/>
          <w:lang w:val="en-GB"/>
        </w:rPr>
        <w:t>vsebin</w:t>
      </w:r>
      <w:proofErr w:type="spellEnd"/>
      <w:r w:rsidRPr="009A5CAD">
        <w:rPr>
          <w:rFonts w:cstheme="minorHAnsi"/>
          <w:sz w:val="24"/>
          <w:szCs w:val="24"/>
          <w:lang w:val="en-GB"/>
        </w:rPr>
        <w:t xml:space="preserve"> </w:t>
      </w:r>
      <w:proofErr w:type="spellStart"/>
      <w:r w:rsidRPr="009A5CAD">
        <w:rPr>
          <w:rFonts w:cstheme="minorHAnsi"/>
          <w:sz w:val="24"/>
          <w:szCs w:val="24"/>
          <w:lang w:val="en-GB"/>
        </w:rPr>
        <w:t>iz</w:t>
      </w:r>
      <w:proofErr w:type="spellEnd"/>
      <w:r w:rsidRPr="009A5CAD">
        <w:rPr>
          <w:rFonts w:cstheme="minorHAnsi"/>
          <w:sz w:val="24"/>
          <w:szCs w:val="24"/>
          <w:lang w:val="en-GB"/>
        </w:rPr>
        <w:t xml:space="preserve"> </w:t>
      </w:r>
      <w:proofErr w:type="spellStart"/>
      <w:r w:rsidRPr="009A5CAD">
        <w:rPr>
          <w:rFonts w:cstheme="minorHAnsi"/>
          <w:sz w:val="24"/>
          <w:szCs w:val="24"/>
          <w:lang w:val="en-GB"/>
        </w:rPr>
        <w:t>oživljanja</w:t>
      </w:r>
      <w:proofErr w:type="spellEnd"/>
      <w:r w:rsidRPr="009A5CAD">
        <w:rPr>
          <w:rFonts w:cstheme="minorHAnsi"/>
          <w:sz w:val="24"/>
          <w:szCs w:val="24"/>
          <w:lang w:val="en-GB"/>
        </w:rPr>
        <w:t xml:space="preserve"> “</w:t>
      </w:r>
      <w:proofErr w:type="spellStart"/>
      <w:r w:rsidRPr="009A5CAD">
        <w:rPr>
          <w:rFonts w:cstheme="minorHAnsi"/>
          <w:sz w:val="24"/>
          <w:szCs w:val="24"/>
          <w:lang w:val="en-GB"/>
        </w:rPr>
        <w:t>Otroci</w:t>
      </w:r>
      <w:proofErr w:type="spellEnd"/>
      <w:r w:rsidRPr="009A5CAD">
        <w:rPr>
          <w:rFonts w:cstheme="minorHAnsi"/>
          <w:sz w:val="24"/>
          <w:szCs w:val="24"/>
          <w:lang w:val="en-GB"/>
        </w:rPr>
        <w:t xml:space="preserve"> </w:t>
      </w:r>
      <w:proofErr w:type="spellStart"/>
      <w:r w:rsidRPr="009A5CAD">
        <w:rPr>
          <w:rFonts w:cstheme="minorHAnsi"/>
          <w:sz w:val="24"/>
          <w:szCs w:val="24"/>
          <w:lang w:val="en-GB"/>
        </w:rPr>
        <w:t>rešujejo</w:t>
      </w:r>
      <w:proofErr w:type="spellEnd"/>
      <w:r w:rsidRPr="009A5CAD">
        <w:rPr>
          <w:rFonts w:cstheme="minorHAnsi"/>
          <w:sz w:val="24"/>
          <w:szCs w:val="24"/>
          <w:lang w:val="en-GB"/>
        </w:rPr>
        <w:t xml:space="preserve"> </w:t>
      </w:r>
      <w:proofErr w:type="spellStart"/>
      <w:r w:rsidRPr="009A5CAD">
        <w:rPr>
          <w:rFonts w:cstheme="minorHAnsi"/>
          <w:sz w:val="24"/>
          <w:szCs w:val="24"/>
          <w:lang w:val="en-GB"/>
        </w:rPr>
        <w:t>življenja</w:t>
      </w:r>
      <w:proofErr w:type="spellEnd"/>
      <w:r w:rsidRPr="009A5CAD">
        <w:rPr>
          <w:rFonts w:cstheme="minorHAnsi"/>
          <w:sz w:val="24"/>
          <w:szCs w:val="24"/>
          <w:lang w:val="en-GB"/>
        </w:rPr>
        <w:t xml:space="preserve">” </w:t>
      </w:r>
      <w:proofErr w:type="spellStart"/>
      <w:r w:rsidRPr="009A5CAD">
        <w:rPr>
          <w:rFonts w:cstheme="minorHAnsi"/>
          <w:sz w:val="24"/>
          <w:szCs w:val="24"/>
          <w:lang w:val="en-GB"/>
        </w:rPr>
        <w:t>za</w:t>
      </w:r>
      <w:proofErr w:type="spellEnd"/>
      <w:r w:rsidRPr="009A5CAD">
        <w:rPr>
          <w:rFonts w:cstheme="minorHAnsi"/>
          <w:sz w:val="24"/>
          <w:szCs w:val="24"/>
          <w:lang w:val="en-GB"/>
        </w:rPr>
        <w:t xml:space="preserve"> </w:t>
      </w:r>
      <w:proofErr w:type="spellStart"/>
      <w:r w:rsidRPr="009A5CAD">
        <w:rPr>
          <w:rFonts w:cstheme="minorHAnsi"/>
          <w:sz w:val="24"/>
          <w:szCs w:val="24"/>
          <w:lang w:val="en-GB"/>
        </w:rPr>
        <w:t>učence</w:t>
      </w:r>
      <w:proofErr w:type="spellEnd"/>
      <w:r w:rsidRPr="009A5CAD">
        <w:rPr>
          <w:rFonts w:cstheme="minorHAnsi"/>
          <w:sz w:val="24"/>
          <w:szCs w:val="24"/>
          <w:lang w:val="en-GB"/>
        </w:rPr>
        <w:t xml:space="preserve"> </w:t>
      </w:r>
      <w:proofErr w:type="spellStart"/>
      <w:r w:rsidRPr="009A5CAD">
        <w:rPr>
          <w:rFonts w:cstheme="minorHAnsi"/>
          <w:sz w:val="24"/>
          <w:szCs w:val="24"/>
          <w:lang w:val="en-GB"/>
        </w:rPr>
        <w:t>osnovnih</w:t>
      </w:r>
      <w:proofErr w:type="spellEnd"/>
      <w:r w:rsidRPr="009A5CAD">
        <w:rPr>
          <w:rFonts w:cstheme="minorHAnsi"/>
          <w:sz w:val="24"/>
          <w:szCs w:val="24"/>
          <w:lang w:val="en-GB"/>
        </w:rPr>
        <w:t xml:space="preserve"> </w:t>
      </w:r>
      <w:proofErr w:type="spellStart"/>
      <w:r w:rsidRPr="009A5CAD">
        <w:rPr>
          <w:rFonts w:cstheme="minorHAnsi"/>
          <w:sz w:val="24"/>
          <w:szCs w:val="24"/>
          <w:lang w:val="en-GB"/>
        </w:rPr>
        <w:t>šol</w:t>
      </w:r>
      <w:proofErr w:type="spellEnd"/>
      <w:r w:rsidRPr="009A5CAD">
        <w:rPr>
          <w:rFonts w:cstheme="minorHAnsi"/>
          <w:sz w:val="24"/>
          <w:szCs w:val="24"/>
          <w:lang w:val="en-GB"/>
        </w:rPr>
        <w:t xml:space="preserve"> in </w:t>
      </w:r>
      <w:proofErr w:type="spellStart"/>
      <w:r w:rsidRPr="009A5CAD">
        <w:rPr>
          <w:rFonts w:cstheme="minorHAnsi"/>
          <w:sz w:val="24"/>
          <w:szCs w:val="24"/>
          <w:lang w:val="en-GB"/>
        </w:rPr>
        <w:t>predlog</w:t>
      </w:r>
      <w:proofErr w:type="spellEnd"/>
      <w:r w:rsidRPr="009A5CAD">
        <w:rPr>
          <w:rFonts w:cstheme="minorHAnsi"/>
          <w:sz w:val="24"/>
          <w:szCs w:val="24"/>
          <w:lang w:val="en-GB"/>
        </w:rPr>
        <w:t xml:space="preserve"> </w:t>
      </w:r>
      <w:proofErr w:type="spellStart"/>
      <w:r w:rsidRPr="009A5CAD">
        <w:rPr>
          <w:rFonts w:cstheme="minorHAnsi"/>
          <w:sz w:val="24"/>
          <w:szCs w:val="24"/>
          <w:lang w:val="en-GB"/>
        </w:rPr>
        <w:t>programa</w:t>
      </w:r>
      <w:proofErr w:type="spellEnd"/>
      <w:r w:rsidRPr="009A5CAD">
        <w:rPr>
          <w:rFonts w:cstheme="minorHAnsi"/>
          <w:sz w:val="24"/>
          <w:szCs w:val="24"/>
          <w:lang w:val="en-GB"/>
        </w:rPr>
        <w:t xml:space="preserve"> </w:t>
      </w:r>
      <w:proofErr w:type="spellStart"/>
      <w:r w:rsidRPr="009A5CAD">
        <w:rPr>
          <w:rFonts w:cstheme="minorHAnsi"/>
          <w:sz w:val="24"/>
          <w:szCs w:val="24"/>
          <w:lang w:val="en-GB"/>
        </w:rPr>
        <w:t>za</w:t>
      </w:r>
      <w:proofErr w:type="spellEnd"/>
      <w:r w:rsidRPr="009A5CAD">
        <w:rPr>
          <w:rFonts w:cstheme="minorHAnsi"/>
          <w:sz w:val="24"/>
          <w:szCs w:val="24"/>
          <w:lang w:val="en-GB"/>
        </w:rPr>
        <w:t xml:space="preserve"> </w:t>
      </w:r>
      <w:proofErr w:type="spellStart"/>
      <w:r w:rsidRPr="009A5CAD">
        <w:rPr>
          <w:rFonts w:cstheme="minorHAnsi"/>
          <w:sz w:val="24"/>
          <w:szCs w:val="24"/>
          <w:lang w:val="en-GB"/>
        </w:rPr>
        <w:t>izvajalce</w:t>
      </w:r>
      <w:proofErr w:type="spellEnd"/>
      <w:r w:rsidRPr="009A5CAD">
        <w:rPr>
          <w:rFonts w:cstheme="minorHAnsi"/>
          <w:sz w:val="24"/>
          <w:szCs w:val="24"/>
          <w:lang w:val="en-GB"/>
        </w:rPr>
        <w:t xml:space="preserve"> </w:t>
      </w:r>
      <w:proofErr w:type="spellStart"/>
      <w:r w:rsidRPr="009A5CAD">
        <w:rPr>
          <w:rFonts w:cstheme="minorHAnsi"/>
          <w:sz w:val="24"/>
          <w:szCs w:val="24"/>
          <w:lang w:val="en-GB"/>
        </w:rPr>
        <w:t>učenja</w:t>
      </w:r>
      <w:proofErr w:type="spellEnd"/>
      <w:r w:rsidRPr="009A5CAD">
        <w:rPr>
          <w:rFonts w:cstheme="minorHAnsi"/>
          <w:sz w:val="24"/>
          <w:szCs w:val="24"/>
          <w:lang w:val="en-GB"/>
        </w:rPr>
        <w:t xml:space="preserve"> </w:t>
      </w:r>
      <w:proofErr w:type="spellStart"/>
      <w:r w:rsidRPr="009A5CAD">
        <w:rPr>
          <w:rFonts w:cstheme="minorHAnsi"/>
          <w:sz w:val="24"/>
          <w:szCs w:val="24"/>
          <w:lang w:val="en-GB"/>
        </w:rPr>
        <w:t>temeljnih</w:t>
      </w:r>
      <w:proofErr w:type="spellEnd"/>
      <w:r w:rsidRPr="009A5CAD">
        <w:rPr>
          <w:rFonts w:cstheme="minorHAnsi"/>
          <w:sz w:val="24"/>
          <w:szCs w:val="24"/>
          <w:lang w:val="en-GB"/>
        </w:rPr>
        <w:t xml:space="preserve"> </w:t>
      </w:r>
      <w:proofErr w:type="spellStart"/>
      <w:r w:rsidRPr="009A5CAD">
        <w:rPr>
          <w:rFonts w:cstheme="minorHAnsi"/>
          <w:sz w:val="24"/>
          <w:szCs w:val="24"/>
          <w:lang w:val="en-GB"/>
        </w:rPr>
        <w:t>postopkov</w:t>
      </w:r>
      <w:proofErr w:type="spellEnd"/>
      <w:r w:rsidRPr="009A5CAD">
        <w:rPr>
          <w:rFonts w:cstheme="minorHAnsi"/>
          <w:sz w:val="24"/>
          <w:szCs w:val="24"/>
          <w:lang w:val="en-GB"/>
        </w:rPr>
        <w:t xml:space="preserve"> </w:t>
      </w:r>
      <w:proofErr w:type="spellStart"/>
      <w:r w:rsidRPr="009A5CAD">
        <w:rPr>
          <w:rFonts w:cstheme="minorHAnsi"/>
          <w:sz w:val="24"/>
          <w:szCs w:val="24"/>
          <w:lang w:val="en-GB"/>
        </w:rPr>
        <w:t>oživljanja</w:t>
      </w:r>
      <w:proofErr w:type="spellEnd"/>
      <w:r w:rsidRPr="009A5CAD">
        <w:rPr>
          <w:rFonts w:cstheme="minorHAnsi"/>
          <w:sz w:val="24"/>
          <w:szCs w:val="24"/>
          <w:lang w:val="en-GB"/>
        </w:rPr>
        <w:t xml:space="preserve"> v </w:t>
      </w:r>
      <w:proofErr w:type="spellStart"/>
      <w:r w:rsidRPr="009A5CAD">
        <w:rPr>
          <w:rFonts w:cstheme="minorHAnsi"/>
          <w:sz w:val="24"/>
          <w:szCs w:val="24"/>
          <w:lang w:val="en-GB"/>
        </w:rPr>
        <w:t>osnovnih</w:t>
      </w:r>
      <w:proofErr w:type="spellEnd"/>
      <w:r w:rsidRPr="009A5CAD">
        <w:rPr>
          <w:rFonts w:cstheme="minorHAnsi"/>
          <w:sz w:val="24"/>
          <w:szCs w:val="24"/>
          <w:lang w:val="en-GB"/>
        </w:rPr>
        <w:t xml:space="preserve"> </w:t>
      </w:r>
      <w:proofErr w:type="spellStart"/>
      <w:r w:rsidRPr="009A5CAD">
        <w:rPr>
          <w:rFonts w:cstheme="minorHAnsi"/>
          <w:sz w:val="24"/>
          <w:szCs w:val="24"/>
          <w:lang w:val="en-GB"/>
        </w:rPr>
        <w:t>šolah</w:t>
      </w:r>
      <w:proofErr w:type="spellEnd"/>
      <w:r w:rsidRPr="009A5CAD">
        <w:rPr>
          <w:rFonts w:cstheme="minorHAnsi"/>
          <w:sz w:val="24"/>
          <w:szCs w:val="24"/>
          <w:lang w:val="en-GB"/>
        </w:rPr>
        <w:t xml:space="preserve"> </w:t>
      </w:r>
    </w:p>
    <w:p w:rsidR="009A5CAD" w:rsidRPr="009A5CAD" w:rsidRDefault="009A5CAD" w:rsidP="009A5CAD">
      <w:pPr>
        <w:spacing w:after="0"/>
        <w:jc w:val="both"/>
        <w:rPr>
          <w:rFonts w:cstheme="minorHAnsi"/>
          <w:sz w:val="24"/>
          <w:szCs w:val="24"/>
          <w:lang w:val="en-GB"/>
        </w:rPr>
      </w:pPr>
    </w:p>
    <w:p w:rsidR="009A5CAD" w:rsidRPr="00AA15D5" w:rsidRDefault="009A5CAD" w:rsidP="009A5CAD">
      <w:p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u w:val="single"/>
          <w:lang w:val="en-GB"/>
        </w:rPr>
        <w:t>Predlagane</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izobraževalne</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vsebine</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za</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učence</w:t>
      </w:r>
      <w:proofErr w:type="spellEnd"/>
      <w:r w:rsidRPr="00AA15D5">
        <w:rPr>
          <w:rFonts w:cstheme="minorHAnsi"/>
          <w:color w:val="4F81BD" w:themeColor="accent1"/>
          <w:sz w:val="24"/>
          <w:szCs w:val="24"/>
          <w:u w:val="single"/>
          <w:lang w:val="en-GB"/>
        </w:rPr>
        <w:t xml:space="preserve"> OŠ:</w:t>
      </w:r>
      <w:r w:rsidRPr="00AA15D5">
        <w:rPr>
          <w:rFonts w:cstheme="minorHAnsi"/>
          <w:color w:val="4F81BD" w:themeColor="accent1"/>
          <w:sz w:val="24"/>
          <w:szCs w:val="24"/>
          <w:lang w:val="en-GB"/>
        </w:rPr>
        <w:t xml:space="preserve"> 2 </w:t>
      </w:r>
      <w:proofErr w:type="spellStart"/>
      <w:r w:rsidRPr="00AA15D5">
        <w:rPr>
          <w:rFonts w:cstheme="minorHAnsi"/>
          <w:color w:val="4F81BD" w:themeColor="accent1"/>
          <w:sz w:val="24"/>
          <w:szCs w:val="24"/>
          <w:lang w:val="en-GB"/>
        </w:rPr>
        <w:t>šolski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uri</w:t>
      </w:r>
      <w:proofErr w:type="spellEnd"/>
    </w:p>
    <w:p w:rsidR="009A5CAD" w:rsidRPr="00AA15D5" w:rsidRDefault="009A5CAD" w:rsidP="009A5CAD">
      <w:pPr>
        <w:pStyle w:val="Odstavekseznama"/>
        <w:numPr>
          <w:ilvl w:val="0"/>
          <w:numId w:val="3"/>
        </w:numPr>
        <w:spacing w:after="0"/>
        <w:jc w:val="both"/>
        <w:rPr>
          <w:rFonts w:cstheme="minorHAnsi"/>
          <w:color w:val="4F81BD" w:themeColor="accent1"/>
          <w:sz w:val="24"/>
          <w:szCs w:val="24"/>
          <w:lang w:val="en-GB"/>
        </w:rPr>
      </w:pPr>
      <w:r w:rsidRPr="00AA15D5">
        <w:rPr>
          <w:rFonts w:cstheme="minorHAnsi"/>
          <w:color w:val="4F81BD" w:themeColor="accent1"/>
          <w:sz w:val="24"/>
          <w:szCs w:val="24"/>
          <w:lang w:val="en-GB"/>
        </w:rPr>
        <w:t xml:space="preserve">Prva </w:t>
      </w:r>
      <w:proofErr w:type="spellStart"/>
      <w:r w:rsidRPr="00AA15D5">
        <w:rPr>
          <w:rFonts w:cstheme="minorHAnsi"/>
          <w:color w:val="4F81BD" w:themeColor="accent1"/>
          <w:sz w:val="24"/>
          <w:szCs w:val="24"/>
          <w:lang w:val="en-GB"/>
        </w:rPr>
        <w:t>šolska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ura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motivacijsko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uvodno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predavanje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pogovor</w:t>
      </w:r>
      <w:proofErr w:type="spellEnd"/>
      <w:r w:rsidRPr="00AA15D5">
        <w:rPr>
          <w:rFonts w:cstheme="minorHAnsi"/>
          <w:color w:val="4F81BD" w:themeColor="accent1"/>
          <w:sz w:val="24"/>
          <w:szCs w:val="24"/>
          <w:lang w:val="en-GB"/>
        </w:rPr>
        <w:t xml:space="preserve"> z </w:t>
      </w:r>
      <w:proofErr w:type="spellStart"/>
      <w:r w:rsidRPr="00AA15D5">
        <w:rPr>
          <w:rFonts w:cstheme="minorHAnsi"/>
          <w:color w:val="4F81BD" w:themeColor="accent1"/>
          <w:sz w:val="24"/>
          <w:szCs w:val="24"/>
          <w:lang w:val="en-GB"/>
        </w:rPr>
        <w:t>otroci</w:t>
      </w:r>
      <w:proofErr w:type="spellEnd"/>
      <w:r w:rsidRPr="00AA15D5">
        <w:rPr>
          <w:rFonts w:cstheme="minorHAnsi"/>
          <w:color w:val="4F81BD" w:themeColor="accent1"/>
          <w:sz w:val="24"/>
          <w:szCs w:val="24"/>
          <w:lang w:val="en-GB"/>
        </w:rPr>
        <w:t xml:space="preserve"> o </w:t>
      </w:r>
      <w:proofErr w:type="spellStart"/>
      <w:r w:rsidRPr="00AA15D5">
        <w:rPr>
          <w:rFonts w:cstheme="minorHAnsi"/>
          <w:color w:val="4F81BD" w:themeColor="accent1"/>
          <w:sz w:val="24"/>
          <w:szCs w:val="24"/>
          <w:lang w:val="en-GB"/>
        </w:rPr>
        <w:t>številki</w:t>
      </w:r>
      <w:proofErr w:type="spellEnd"/>
      <w:r w:rsidRPr="00AA15D5">
        <w:rPr>
          <w:rFonts w:cstheme="minorHAnsi"/>
          <w:color w:val="4F81BD" w:themeColor="accent1"/>
          <w:sz w:val="24"/>
          <w:szCs w:val="24"/>
          <w:lang w:val="en-GB"/>
        </w:rPr>
        <w:t xml:space="preserve"> 112, ogled </w:t>
      </w:r>
      <w:proofErr w:type="spellStart"/>
      <w:r w:rsidRPr="00AA15D5">
        <w:rPr>
          <w:rFonts w:cstheme="minorHAnsi"/>
          <w:color w:val="4F81BD" w:themeColor="accent1"/>
          <w:sz w:val="24"/>
          <w:szCs w:val="24"/>
          <w:lang w:val="en-GB"/>
        </w:rPr>
        <w:t>filma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ali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risanke</w:t>
      </w:r>
      <w:proofErr w:type="spellEnd"/>
      <w:r w:rsidRPr="00AA15D5">
        <w:rPr>
          <w:rFonts w:cstheme="minorHAnsi"/>
          <w:color w:val="4F81BD" w:themeColor="accent1"/>
          <w:sz w:val="24"/>
          <w:szCs w:val="24"/>
          <w:lang w:val="en-GB"/>
        </w:rPr>
        <w:t xml:space="preserve"> o </w:t>
      </w:r>
      <w:proofErr w:type="spellStart"/>
      <w:r w:rsidRPr="00AA15D5">
        <w:rPr>
          <w:rFonts w:cstheme="minorHAnsi"/>
          <w:color w:val="4F81BD" w:themeColor="accent1"/>
          <w:sz w:val="24"/>
          <w:szCs w:val="24"/>
          <w:lang w:val="en-GB"/>
        </w:rPr>
        <w:t>oživljanju</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pogovor</w:t>
      </w:r>
      <w:proofErr w:type="spellEnd"/>
      <w:r w:rsidRPr="00AA15D5">
        <w:rPr>
          <w:rFonts w:cstheme="minorHAnsi"/>
          <w:color w:val="4F81BD" w:themeColor="accent1"/>
          <w:sz w:val="24"/>
          <w:szCs w:val="24"/>
          <w:lang w:val="en-GB"/>
        </w:rPr>
        <w:t xml:space="preserve"> – </w:t>
      </w:r>
      <w:proofErr w:type="spellStart"/>
      <w:r w:rsidRPr="00AA15D5">
        <w:rPr>
          <w:rFonts w:cstheme="minorHAnsi"/>
          <w:color w:val="4F81BD" w:themeColor="accent1"/>
          <w:sz w:val="24"/>
          <w:szCs w:val="24"/>
          <w:lang w:val="en-GB"/>
        </w:rPr>
        <w:t>aktivacija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otrok</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demonstracija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temeljnih</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postopkom</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oživljanja</w:t>
      </w:r>
      <w:proofErr w:type="spellEnd"/>
      <w:r w:rsidRPr="00AA15D5">
        <w:rPr>
          <w:rFonts w:cstheme="minorHAnsi"/>
          <w:color w:val="4F81BD" w:themeColor="accent1"/>
          <w:sz w:val="24"/>
          <w:szCs w:val="24"/>
          <w:lang w:val="en-GB"/>
        </w:rPr>
        <w:t xml:space="preserve"> (TPO)</w:t>
      </w:r>
    </w:p>
    <w:p w:rsidR="009A5CAD" w:rsidRPr="00AA15D5" w:rsidRDefault="009A5CAD" w:rsidP="009A5CAD">
      <w:pPr>
        <w:pStyle w:val="Odstavekseznama"/>
        <w:numPr>
          <w:ilvl w:val="0"/>
          <w:numId w:val="3"/>
        </w:numPr>
        <w:spacing w:after="0"/>
        <w:jc w:val="both"/>
        <w:rPr>
          <w:rFonts w:cstheme="minorHAnsi"/>
          <w:color w:val="4F81BD" w:themeColor="accent1"/>
          <w:sz w:val="24"/>
          <w:szCs w:val="24"/>
          <w:lang w:val="en-GB"/>
        </w:rPr>
      </w:pPr>
      <w:r w:rsidRPr="00AA15D5">
        <w:rPr>
          <w:rFonts w:cstheme="minorHAnsi"/>
          <w:color w:val="4F81BD" w:themeColor="accent1"/>
          <w:sz w:val="24"/>
          <w:szCs w:val="24"/>
          <w:lang w:val="en-GB"/>
        </w:rPr>
        <w:t xml:space="preserve">Druga </w:t>
      </w:r>
      <w:proofErr w:type="spellStart"/>
      <w:r w:rsidRPr="00AA15D5">
        <w:rPr>
          <w:rFonts w:cstheme="minorHAnsi"/>
          <w:color w:val="4F81BD" w:themeColor="accent1"/>
          <w:sz w:val="24"/>
          <w:szCs w:val="24"/>
          <w:lang w:val="en-GB"/>
        </w:rPr>
        <w:t>šolska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ura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ponovna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demonstracija</w:t>
      </w:r>
      <w:proofErr w:type="spellEnd"/>
      <w:r w:rsidRPr="00AA15D5">
        <w:rPr>
          <w:rFonts w:cstheme="minorHAnsi"/>
          <w:color w:val="4F81BD" w:themeColor="accent1"/>
          <w:sz w:val="24"/>
          <w:szCs w:val="24"/>
          <w:lang w:val="en-GB"/>
        </w:rPr>
        <w:t xml:space="preserve"> TPO z </w:t>
      </w:r>
      <w:proofErr w:type="spellStart"/>
      <w:r w:rsidRPr="00AA15D5">
        <w:rPr>
          <w:rFonts w:cstheme="minorHAnsi"/>
          <w:color w:val="4F81BD" w:themeColor="accent1"/>
          <w:sz w:val="24"/>
          <w:szCs w:val="24"/>
          <w:lang w:val="en-GB"/>
        </w:rPr>
        <w:t>razlago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praktična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predstavitev</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zunanjega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avtomatskega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defibrilatorja</w:t>
      </w:r>
      <w:proofErr w:type="spellEnd"/>
      <w:r w:rsidRPr="00AA15D5">
        <w:rPr>
          <w:rFonts w:cstheme="minorHAnsi"/>
          <w:color w:val="4F81BD" w:themeColor="accent1"/>
          <w:sz w:val="24"/>
          <w:szCs w:val="24"/>
          <w:lang w:val="en-GB"/>
        </w:rPr>
        <w:t xml:space="preserve"> (AED), </w:t>
      </w:r>
      <w:proofErr w:type="spellStart"/>
      <w:r w:rsidRPr="00AA15D5">
        <w:rPr>
          <w:rFonts w:cstheme="minorHAnsi"/>
          <w:color w:val="4F81BD" w:themeColor="accent1"/>
          <w:sz w:val="24"/>
          <w:szCs w:val="24"/>
          <w:lang w:val="en-GB"/>
        </w:rPr>
        <w:t>praktično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delo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lutkah</w:t>
      </w:r>
      <w:proofErr w:type="spellEnd"/>
    </w:p>
    <w:p w:rsidR="009A5CAD" w:rsidRPr="00AA15D5" w:rsidRDefault="009A5CAD" w:rsidP="009A5CAD">
      <w:p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u w:val="single"/>
          <w:lang w:val="en-GB"/>
        </w:rPr>
        <w:t>Predlagano</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izobraževanje</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učiteljev</w:t>
      </w:r>
      <w:proofErr w:type="spellEnd"/>
      <w:r w:rsidRPr="00AA15D5">
        <w:rPr>
          <w:rFonts w:cstheme="minorHAnsi"/>
          <w:color w:val="4F81BD" w:themeColor="accent1"/>
          <w:sz w:val="24"/>
          <w:szCs w:val="24"/>
          <w:u w:val="single"/>
          <w:lang w:val="en-GB"/>
        </w:rPr>
        <w:t>, program:</w:t>
      </w:r>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skupno</w:t>
      </w:r>
      <w:proofErr w:type="spellEnd"/>
      <w:r w:rsidRPr="00AA15D5">
        <w:rPr>
          <w:rFonts w:cstheme="minorHAnsi"/>
          <w:color w:val="4F81BD" w:themeColor="accent1"/>
          <w:sz w:val="24"/>
          <w:szCs w:val="24"/>
          <w:lang w:val="en-GB"/>
        </w:rPr>
        <w:t xml:space="preserve"> 120 min (</w:t>
      </w:r>
      <w:proofErr w:type="spellStart"/>
      <w:r w:rsidRPr="00AA15D5">
        <w:rPr>
          <w:rFonts w:cstheme="minorHAnsi"/>
          <w:color w:val="4F81BD" w:themeColor="accent1"/>
          <w:sz w:val="24"/>
          <w:szCs w:val="24"/>
          <w:lang w:val="en-GB"/>
        </w:rPr>
        <w:t>opcijsko</w:t>
      </w:r>
      <w:proofErr w:type="spellEnd"/>
      <w:r w:rsidRPr="00AA15D5">
        <w:rPr>
          <w:rFonts w:cstheme="minorHAnsi"/>
          <w:color w:val="4F81BD" w:themeColor="accent1"/>
          <w:sz w:val="24"/>
          <w:szCs w:val="24"/>
          <w:lang w:val="en-GB"/>
        </w:rPr>
        <w:t xml:space="preserve"> do 150min)</w:t>
      </w:r>
    </w:p>
    <w:p w:rsidR="009A5CAD" w:rsidRPr="00AA15D5" w:rsidRDefault="009A5CAD" w:rsidP="009A5CAD">
      <w:pPr>
        <w:spacing w:after="0"/>
        <w:jc w:val="both"/>
        <w:rPr>
          <w:rFonts w:cstheme="minorHAnsi"/>
          <w:i/>
          <w:color w:val="4F81BD" w:themeColor="accent1"/>
          <w:sz w:val="24"/>
          <w:szCs w:val="24"/>
          <w:lang w:val="en-GB"/>
        </w:rPr>
      </w:pPr>
      <w:r w:rsidRPr="00AA15D5">
        <w:rPr>
          <w:rFonts w:cstheme="minorHAnsi"/>
          <w:i/>
          <w:color w:val="4F81BD" w:themeColor="accent1"/>
          <w:sz w:val="24"/>
          <w:szCs w:val="24"/>
          <w:lang w:val="en-GB"/>
        </w:rPr>
        <w:t xml:space="preserve">1. </w:t>
      </w:r>
      <w:proofErr w:type="gramStart"/>
      <w:r w:rsidRPr="00AA15D5">
        <w:rPr>
          <w:rFonts w:cstheme="minorHAnsi"/>
          <w:i/>
          <w:color w:val="4F81BD" w:themeColor="accent1"/>
          <w:sz w:val="24"/>
          <w:szCs w:val="24"/>
          <w:lang w:val="en-GB"/>
        </w:rPr>
        <w:t>del</w:t>
      </w:r>
      <w:proofErr w:type="gramEnd"/>
      <w:r w:rsidRPr="00AA15D5">
        <w:rPr>
          <w:rFonts w:cstheme="minorHAnsi"/>
          <w:i/>
          <w:color w:val="4F81BD" w:themeColor="accent1"/>
          <w:sz w:val="24"/>
          <w:szCs w:val="24"/>
          <w:lang w:val="en-GB"/>
        </w:rPr>
        <w:t>: PREDAVANJE – 45 min</w:t>
      </w:r>
    </w:p>
    <w:p w:rsidR="009A5CAD" w:rsidRPr="00AA15D5" w:rsidRDefault="009A5CAD" w:rsidP="009A5CAD">
      <w:pPr>
        <w:spacing w:after="0"/>
        <w:jc w:val="both"/>
        <w:rPr>
          <w:rFonts w:cstheme="minorHAnsi"/>
          <w:color w:val="4F81BD" w:themeColor="accent1"/>
          <w:sz w:val="24"/>
          <w:szCs w:val="24"/>
          <w:lang w:val="en-GB"/>
        </w:rPr>
      </w:pPr>
      <w:r w:rsidRPr="00AA15D5">
        <w:rPr>
          <w:rFonts w:cstheme="minorHAnsi"/>
          <w:color w:val="4F81BD" w:themeColor="accent1"/>
          <w:sz w:val="24"/>
          <w:szCs w:val="24"/>
          <w:lang w:val="en-GB"/>
        </w:rPr>
        <w:lastRenderedPageBreak/>
        <w:t>(</w:t>
      </w:r>
      <w:proofErr w:type="spellStart"/>
      <w:proofErr w:type="gramStart"/>
      <w:r w:rsidRPr="00AA15D5">
        <w:rPr>
          <w:rFonts w:cstheme="minorHAnsi"/>
          <w:color w:val="4F81BD" w:themeColor="accent1"/>
          <w:sz w:val="24"/>
          <w:szCs w:val="24"/>
          <w:lang w:val="en-GB"/>
        </w:rPr>
        <w:t>predavanje</w:t>
      </w:r>
      <w:proofErr w:type="spellEnd"/>
      <w:proofErr w:type="gram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ali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interaktivna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razprava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odvisno</w:t>
      </w:r>
      <w:proofErr w:type="spellEnd"/>
      <w:r w:rsidRPr="00AA15D5">
        <w:rPr>
          <w:rFonts w:cstheme="minorHAnsi"/>
          <w:color w:val="4F81BD" w:themeColor="accent1"/>
          <w:sz w:val="24"/>
          <w:szCs w:val="24"/>
          <w:lang w:val="en-GB"/>
        </w:rPr>
        <w:t xml:space="preserve"> od </w:t>
      </w:r>
      <w:proofErr w:type="spellStart"/>
      <w:r w:rsidRPr="00AA15D5">
        <w:rPr>
          <w:rFonts w:cstheme="minorHAnsi"/>
          <w:color w:val="4F81BD" w:themeColor="accent1"/>
          <w:sz w:val="24"/>
          <w:szCs w:val="24"/>
          <w:lang w:val="en-GB"/>
        </w:rPr>
        <w:t>števila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udeležencev</w:t>
      </w:r>
      <w:proofErr w:type="spellEnd"/>
      <w:r w:rsidRPr="00AA15D5">
        <w:rPr>
          <w:rFonts w:cstheme="minorHAnsi"/>
          <w:color w:val="4F81BD" w:themeColor="accent1"/>
          <w:sz w:val="24"/>
          <w:szCs w:val="24"/>
          <w:lang w:val="en-GB"/>
        </w:rPr>
        <w:t>)</w:t>
      </w:r>
    </w:p>
    <w:p w:rsidR="009A5CAD" w:rsidRPr="00AA15D5" w:rsidRDefault="009A5CAD" w:rsidP="009A5CAD">
      <w:p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Vsebina</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4"/>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predstavitev</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mreže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nujne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medicinske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pomoči</w:t>
      </w:r>
      <w:proofErr w:type="spellEnd"/>
      <w:r w:rsidRPr="00AA15D5">
        <w:rPr>
          <w:rFonts w:cstheme="minorHAnsi"/>
          <w:color w:val="4F81BD" w:themeColor="accent1"/>
          <w:sz w:val="24"/>
          <w:szCs w:val="24"/>
          <w:lang w:val="en-GB"/>
        </w:rPr>
        <w:t xml:space="preserve"> v </w:t>
      </w:r>
      <w:proofErr w:type="spellStart"/>
      <w:r w:rsidRPr="00AA15D5">
        <w:rPr>
          <w:rFonts w:cstheme="minorHAnsi"/>
          <w:color w:val="4F81BD" w:themeColor="accent1"/>
          <w:sz w:val="24"/>
          <w:szCs w:val="24"/>
          <w:lang w:val="en-GB"/>
        </w:rPr>
        <w:t>Sloveniji</w:t>
      </w:r>
      <w:proofErr w:type="spellEnd"/>
      <w:r w:rsidRPr="00AA15D5">
        <w:rPr>
          <w:rFonts w:cstheme="minorHAnsi"/>
          <w:color w:val="4F81BD" w:themeColor="accent1"/>
          <w:sz w:val="24"/>
          <w:szCs w:val="24"/>
          <w:lang w:val="en-GB"/>
        </w:rPr>
        <w:t xml:space="preserve"> in </w:t>
      </w:r>
      <w:proofErr w:type="spellStart"/>
      <w:r w:rsidRPr="00AA15D5">
        <w:rPr>
          <w:rFonts w:cstheme="minorHAnsi"/>
          <w:color w:val="4F81BD" w:themeColor="accent1"/>
          <w:sz w:val="24"/>
          <w:szCs w:val="24"/>
          <w:lang w:val="en-GB"/>
        </w:rPr>
        <w:t>kakšen</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pomen</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imajo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očividci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prepoznavi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srčnega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zastoja</w:t>
      </w:r>
      <w:proofErr w:type="spellEnd"/>
      <w:r w:rsidRPr="00AA15D5">
        <w:rPr>
          <w:rFonts w:cstheme="minorHAnsi"/>
          <w:color w:val="4F81BD" w:themeColor="accent1"/>
          <w:sz w:val="24"/>
          <w:szCs w:val="24"/>
          <w:lang w:val="en-GB"/>
        </w:rPr>
        <w:t xml:space="preserve"> in </w:t>
      </w:r>
      <w:proofErr w:type="spellStart"/>
      <w:r w:rsidRPr="00AA15D5">
        <w:rPr>
          <w:rFonts w:cstheme="minorHAnsi"/>
          <w:color w:val="4F81BD" w:themeColor="accent1"/>
          <w:sz w:val="24"/>
          <w:szCs w:val="24"/>
          <w:lang w:val="en-GB"/>
        </w:rPr>
        <w:t>pravilnemu</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ukrepanju</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4"/>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klicna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številka</w:t>
      </w:r>
      <w:proofErr w:type="spellEnd"/>
      <w:r w:rsidRPr="00AA15D5">
        <w:rPr>
          <w:rFonts w:cstheme="minorHAnsi"/>
          <w:color w:val="4F81BD" w:themeColor="accent1"/>
          <w:sz w:val="24"/>
          <w:szCs w:val="24"/>
          <w:lang w:val="en-GB"/>
        </w:rPr>
        <w:t xml:space="preserve"> 112,</w:t>
      </w:r>
    </w:p>
    <w:p w:rsidR="009A5CAD" w:rsidRPr="00AA15D5" w:rsidRDefault="009A5CAD" w:rsidP="009A5CAD">
      <w:pPr>
        <w:pStyle w:val="Odstavekseznama"/>
        <w:numPr>
          <w:ilvl w:val="0"/>
          <w:numId w:val="4"/>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kaj</w:t>
      </w:r>
      <w:proofErr w:type="spellEnd"/>
      <w:r w:rsidRPr="00AA15D5">
        <w:rPr>
          <w:rFonts w:cstheme="minorHAnsi"/>
          <w:color w:val="4F81BD" w:themeColor="accent1"/>
          <w:sz w:val="24"/>
          <w:szCs w:val="24"/>
          <w:lang w:val="en-GB"/>
        </w:rPr>
        <w:t xml:space="preserve"> je </w:t>
      </w:r>
      <w:proofErr w:type="spellStart"/>
      <w:r w:rsidRPr="00AA15D5">
        <w:rPr>
          <w:rFonts w:cstheme="minorHAnsi"/>
          <w:color w:val="4F81BD" w:themeColor="accent1"/>
          <w:sz w:val="24"/>
          <w:szCs w:val="24"/>
          <w:lang w:val="en-GB"/>
        </w:rPr>
        <w:t>srčni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zastoj</w:t>
      </w:r>
      <w:proofErr w:type="spellEnd"/>
      <w:r w:rsidRPr="00AA15D5">
        <w:rPr>
          <w:rFonts w:cstheme="minorHAnsi"/>
          <w:color w:val="4F81BD" w:themeColor="accent1"/>
          <w:sz w:val="24"/>
          <w:szCs w:val="24"/>
          <w:lang w:val="en-GB"/>
        </w:rPr>
        <w:t xml:space="preserve"> in </w:t>
      </w:r>
      <w:proofErr w:type="spellStart"/>
      <w:r w:rsidRPr="00AA15D5">
        <w:rPr>
          <w:rFonts w:cstheme="minorHAnsi"/>
          <w:color w:val="4F81BD" w:themeColor="accent1"/>
          <w:sz w:val="24"/>
          <w:szCs w:val="24"/>
          <w:lang w:val="en-GB"/>
        </w:rPr>
        <w:t>kako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ločimo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od</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nezavesti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kako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lahko</w:t>
      </w:r>
      <w:proofErr w:type="spellEnd"/>
      <w:r w:rsidRPr="00AA15D5">
        <w:rPr>
          <w:rFonts w:cstheme="minorHAnsi"/>
          <w:color w:val="4F81BD" w:themeColor="accent1"/>
          <w:sz w:val="24"/>
          <w:szCs w:val="24"/>
          <w:lang w:val="en-GB"/>
        </w:rPr>
        <w:t xml:space="preserve"> s </w:t>
      </w:r>
      <w:proofErr w:type="spellStart"/>
      <w:r w:rsidRPr="00AA15D5">
        <w:rPr>
          <w:rFonts w:cstheme="minorHAnsi"/>
          <w:color w:val="4F81BD" w:themeColor="accent1"/>
          <w:sz w:val="24"/>
          <w:szCs w:val="24"/>
          <w:lang w:val="en-GB"/>
        </w:rPr>
        <w:t>temeljnimi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postopki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oživljanja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zagotovimo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ponovni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krvni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obtok</w:t>
      </w:r>
      <w:proofErr w:type="spellEnd"/>
      <w:r w:rsidRPr="00AA15D5">
        <w:rPr>
          <w:rFonts w:cstheme="minorHAnsi"/>
          <w:color w:val="4F81BD" w:themeColor="accent1"/>
          <w:sz w:val="24"/>
          <w:szCs w:val="24"/>
          <w:lang w:val="en-GB"/>
        </w:rPr>
        <w:t xml:space="preserve"> v </w:t>
      </w:r>
      <w:proofErr w:type="spellStart"/>
      <w:r w:rsidRPr="00AA15D5">
        <w:rPr>
          <w:rFonts w:cstheme="minorHAnsi"/>
          <w:color w:val="4F81BD" w:themeColor="accent1"/>
          <w:sz w:val="24"/>
          <w:szCs w:val="24"/>
          <w:lang w:val="en-GB"/>
        </w:rPr>
        <w:t>telesu</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fiziologija</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4"/>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kaj</w:t>
      </w:r>
      <w:proofErr w:type="spellEnd"/>
      <w:r w:rsidRPr="00AA15D5">
        <w:rPr>
          <w:rFonts w:cstheme="minorHAnsi"/>
          <w:color w:val="4F81BD" w:themeColor="accent1"/>
          <w:sz w:val="24"/>
          <w:szCs w:val="24"/>
          <w:lang w:val="en-GB"/>
        </w:rPr>
        <w:t xml:space="preserve"> je AED in </w:t>
      </w:r>
      <w:proofErr w:type="spellStart"/>
      <w:r w:rsidRPr="00AA15D5">
        <w:rPr>
          <w:rFonts w:cstheme="minorHAnsi"/>
          <w:color w:val="4F81BD" w:themeColor="accent1"/>
          <w:sz w:val="24"/>
          <w:szCs w:val="24"/>
          <w:lang w:val="en-GB"/>
        </w:rPr>
        <w:t>kako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deluje</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4"/>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temeljni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postopki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oživljanja</w:t>
      </w:r>
      <w:proofErr w:type="spellEnd"/>
      <w:r w:rsidRPr="00AA15D5">
        <w:rPr>
          <w:rFonts w:cstheme="minorHAnsi"/>
          <w:color w:val="4F81BD" w:themeColor="accent1"/>
          <w:sz w:val="24"/>
          <w:szCs w:val="24"/>
          <w:lang w:val="en-GB"/>
        </w:rPr>
        <w:t xml:space="preserve"> – </w:t>
      </w:r>
      <w:proofErr w:type="spellStart"/>
      <w:r w:rsidRPr="00AA15D5">
        <w:rPr>
          <w:rFonts w:cstheme="minorHAnsi"/>
          <w:color w:val="4F81BD" w:themeColor="accent1"/>
          <w:sz w:val="24"/>
          <w:szCs w:val="24"/>
          <w:lang w:val="en-GB"/>
        </w:rPr>
        <w:t>korak</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za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korakom</w:t>
      </w:r>
      <w:proofErr w:type="spellEnd"/>
      <w:r w:rsidRPr="00AA15D5">
        <w:rPr>
          <w:rFonts w:cstheme="minorHAnsi"/>
          <w:color w:val="4F81BD" w:themeColor="accent1"/>
          <w:sz w:val="24"/>
          <w:szCs w:val="24"/>
          <w:lang w:val="en-GB"/>
        </w:rPr>
        <w:t xml:space="preserve"> – </w:t>
      </w:r>
      <w:proofErr w:type="spellStart"/>
      <w:r w:rsidRPr="00AA15D5">
        <w:rPr>
          <w:rFonts w:cstheme="minorHAnsi"/>
          <w:color w:val="4F81BD" w:themeColor="accent1"/>
          <w:sz w:val="24"/>
          <w:szCs w:val="24"/>
          <w:lang w:val="en-GB"/>
        </w:rPr>
        <w:t>teoretična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predstavitev</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4"/>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temeljni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postopki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oživljanja</w:t>
      </w:r>
      <w:proofErr w:type="spellEnd"/>
      <w:r w:rsidRPr="00AA15D5">
        <w:rPr>
          <w:rFonts w:cstheme="minorHAnsi"/>
          <w:color w:val="4F81BD" w:themeColor="accent1"/>
          <w:sz w:val="24"/>
          <w:szCs w:val="24"/>
          <w:lang w:val="en-GB"/>
        </w:rPr>
        <w:t xml:space="preserve"> – </w:t>
      </w:r>
      <w:proofErr w:type="spellStart"/>
      <w:r w:rsidRPr="00AA15D5">
        <w:rPr>
          <w:rFonts w:cstheme="minorHAnsi"/>
          <w:color w:val="4F81BD" w:themeColor="accent1"/>
          <w:sz w:val="24"/>
          <w:szCs w:val="24"/>
          <w:lang w:val="en-GB"/>
        </w:rPr>
        <w:t>korak</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za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korakom</w:t>
      </w:r>
      <w:proofErr w:type="spellEnd"/>
      <w:r w:rsidRPr="00AA15D5">
        <w:rPr>
          <w:rFonts w:cstheme="minorHAnsi"/>
          <w:color w:val="4F81BD" w:themeColor="accent1"/>
          <w:sz w:val="24"/>
          <w:szCs w:val="24"/>
          <w:lang w:val="en-GB"/>
        </w:rPr>
        <w:t xml:space="preserve"> – </w:t>
      </w:r>
      <w:proofErr w:type="spellStart"/>
      <w:r w:rsidRPr="00AA15D5">
        <w:rPr>
          <w:rFonts w:cstheme="minorHAnsi"/>
          <w:color w:val="4F81BD" w:themeColor="accent1"/>
          <w:sz w:val="24"/>
          <w:szCs w:val="24"/>
          <w:lang w:val="en-GB"/>
        </w:rPr>
        <w:t>demonstracija</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4"/>
        </w:numPr>
        <w:spacing w:after="0"/>
        <w:jc w:val="both"/>
        <w:rPr>
          <w:rFonts w:cstheme="minorHAnsi"/>
          <w:color w:val="4F81BD" w:themeColor="accent1"/>
          <w:sz w:val="24"/>
          <w:szCs w:val="24"/>
          <w:lang w:val="en-GB"/>
        </w:rPr>
      </w:pPr>
      <w:proofErr w:type="spellStart"/>
      <w:proofErr w:type="gramStart"/>
      <w:r w:rsidRPr="00AA15D5">
        <w:rPr>
          <w:rFonts w:cstheme="minorHAnsi"/>
          <w:color w:val="4F81BD" w:themeColor="accent1"/>
          <w:sz w:val="24"/>
          <w:szCs w:val="24"/>
          <w:lang w:val="en-GB"/>
        </w:rPr>
        <w:t>predstavitev</w:t>
      </w:r>
      <w:proofErr w:type="spellEnd"/>
      <w:proofErr w:type="gram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predavanja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za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učence</w:t>
      </w:r>
      <w:proofErr w:type="spellEnd"/>
      <w:r w:rsidRPr="00AA15D5">
        <w:rPr>
          <w:rFonts w:cstheme="minorHAnsi"/>
          <w:color w:val="4F81BD" w:themeColor="accent1"/>
          <w:sz w:val="24"/>
          <w:szCs w:val="24"/>
          <w:lang w:val="en-GB"/>
        </w:rPr>
        <w:t xml:space="preserve"> – </w:t>
      </w:r>
      <w:proofErr w:type="spellStart"/>
      <w:r w:rsidRPr="00AA15D5">
        <w:rPr>
          <w:rFonts w:cstheme="minorHAnsi"/>
          <w:color w:val="4F81BD" w:themeColor="accent1"/>
          <w:sz w:val="24"/>
          <w:szCs w:val="24"/>
          <w:lang w:val="en-GB"/>
        </w:rPr>
        <w:t>kaj</w:t>
      </w:r>
      <w:proofErr w:type="spellEnd"/>
      <w:r w:rsidRPr="00AA15D5">
        <w:rPr>
          <w:rFonts w:cstheme="minorHAnsi"/>
          <w:color w:val="4F81BD" w:themeColor="accent1"/>
          <w:sz w:val="24"/>
          <w:szCs w:val="24"/>
          <w:lang w:val="en-GB"/>
        </w:rPr>
        <w:t xml:space="preserve"> je </w:t>
      </w:r>
      <w:proofErr w:type="spellStart"/>
      <w:r w:rsidRPr="00AA15D5">
        <w:rPr>
          <w:rFonts w:cstheme="minorHAnsi"/>
          <w:color w:val="4F81BD" w:themeColor="accent1"/>
          <w:sz w:val="24"/>
          <w:szCs w:val="24"/>
          <w:lang w:val="en-GB"/>
        </w:rPr>
        <w:t>potrebno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poudariti</w:t>
      </w:r>
      <w:proofErr w:type="spellEnd"/>
      <w:r w:rsidRPr="00AA15D5">
        <w:rPr>
          <w:rFonts w:cstheme="minorHAnsi"/>
          <w:color w:val="4F81BD" w:themeColor="accent1"/>
          <w:sz w:val="24"/>
          <w:szCs w:val="24"/>
          <w:lang w:val="en-GB"/>
        </w:rPr>
        <w:t>.</w:t>
      </w:r>
    </w:p>
    <w:p w:rsidR="009A5CAD" w:rsidRPr="00AA15D5" w:rsidRDefault="009A5CAD" w:rsidP="009A5CAD">
      <w:pPr>
        <w:spacing w:after="0"/>
        <w:jc w:val="both"/>
        <w:rPr>
          <w:rFonts w:cstheme="minorHAnsi"/>
          <w:i/>
          <w:color w:val="4F81BD" w:themeColor="accent1"/>
          <w:sz w:val="24"/>
          <w:szCs w:val="24"/>
          <w:lang w:val="en-GB"/>
        </w:rPr>
      </w:pPr>
      <w:r w:rsidRPr="00AA15D5">
        <w:rPr>
          <w:rFonts w:cstheme="minorHAnsi"/>
          <w:i/>
          <w:color w:val="4F81BD" w:themeColor="accent1"/>
          <w:sz w:val="24"/>
          <w:szCs w:val="24"/>
          <w:lang w:val="en-GB"/>
        </w:rPr>
        <w:t xml:space="preserve">2. </w:t>
      </w:r>
      <w:proofErr w:type="gramStart"/>
      <w:r w:rsidRPr="00AA15D5">
        <w:rPr>
          <w:rFonts w:cstheme="minorHAnsi"/>
          <w:i/>
          <w:color w:val="4F81BD" w:themeColor="accent1"/>
          <w:sz w:val="24"/>
          <w:szCs w:val="24"/>
          <w:lang w:val="en-GB"/>
        </w:rPr>
        <w:t>del</w:t>
      </w:r>
      <w:proofErr w:type="gramEnd"/>
      <w:r w:rsidRPr="00AA15D5">
        <w:rPr>
          <w:rFonts w:cstheme="minorHAnsi"/>
          <w:i/>
          <w:color w:val="4F81BD" w:themeColor="accent1"/>
          <w:sz w:val="24"/>
          <w:szCs w:val="24"/>
          <w:lang w:val="en-GB"/>
        </w:rPr>
        <w:t xml:space="preserve">: </w:t>
      </w:r>
      <w:proofErr w:type="spellStart"/>
      <w:r w:rsidRPr="00AA15D5">
        <w:rPr>
          <w:rFonts w:cstheme="minorHAnsi"/>
          <w:i/>
          <w:color w:val="4F81BD" w:themeColor="accent1"/>
          <w:sz w:val="24"/>
          <w:szCs w:val="24"/>
          <w:lang w:val="en-GB"/>
        </w:rPr>
        <w:t>delo</w:t>
      </w:r>
      <w:proofErr w:type="spellEnd"/>
      <w:r w:rsidRPr="00AA15D5">
        <w:rPr>
          <w:rFonts w:cstheme="minorHAnsi"/>
          <w:i/>
          <w:color w:val="4F81BD" w:themeColor="accent1"/>
          <w:sz w:val="24"/>
          <w:szCs w:val="24"/>
          <w:lang w:val="en-GB"/>
        </w:rPr>
        <w:t xml:space="preserve"> v </w:t>
      </w:r>
      <w:proofErr w:type="spellStart"/>
      <w:r w:rsidRPr="00AA15D5">
        <w:rPr>
          <w:rFonts w:cstheme="minorHAnsi"/>
          <w:i/>
          <w:color w:val="4F81BD" w:themeColor="accent1"/>
          <w:sz w:val="24"/>
          <w:szCs w:val="24"/>
          <w:lang w:val="en-GB"/>
        </w:rPr>
        <w:t>skupinah</w:t>
      </w:r>
      <w:proofErr w:type="spellEnd"/>
      <w:r w:rsidRPr="00AA15D5">
        <w:rPr>
          <w:rFonts w:cstheme="minorHAnsi"/>
          <w:i/>
          <w:color w:val="4F81BD" w:themeColor="accent1"/>
          <w:sz w:val="24"/>
          <w:szCs w:val="24"/>
          <w:lang w:val="en-GB"/>
        </w:rPr>
        <w:t xml:space="preserve"> PRAKTIČNE DELAVNICE (max 8 </w:t>
      </w:r>
      <w:proofErr w:type="spellStart"/>
      <w:r w:rsidRPr="00AA15D5">
        <w:rPr>
          <w:rFonts w:cstheme="minorHAnsi"/>
          <w:i/>
          <w:color w:val="4F81BD" w:themeColor="accent1"/>
          <w:sz w:val="24"/>
          <w:szCs w:val="24"/>
          <w:lang w:val="en-GB"/>
        </w:rPr>
        <w:t>udeležencev</w:t>
      </w:r>
      <w:proofErr w:type="spellEnd"/>
      <w:r w:rsidRPr="00AA15D5">
        <w:rPr>
          <w:rFonts w:cstheme="minorHAnsi"/>
          <w:i/>
          <w:color w:val="4F81BD" w:themeColor="accent1"/>
          <w:sz w:val="24"/>
          <w:szCs w:val="24"/>
          <w:lang w:val="en-GB"/>
        </w:rPr>
        <w:t xml:space="preserve"> v </w:t>
      </w:r>
      <w:proofErr w:type="spellStart"/>
      <w:r w:rsidRPr="00AA15D5">
        <w:rPr>
          <w:rFonts w:cstheme="minorHAnsi"/>
          <w:i/>
          <w:color w:val="4F81BD" w:themeColor="accent1"/>
          <w:sz w:val="24"/>
          <w:szCs w:val="24"/>
          <w:lang w:val="en-GB"/>
        </w:rPr>
        <w:t>skupini</w:t>
      </w:r>
      <w:proofErr w:type="spellEnd"/>
      <w:r w:rsidRPr="00AA15D5">
        <w:rPr>
          <w:rFonts w:cstheme="minorHAnsi"/>
          <w:i/>
          <w:color w:val="4F81BD" w:themeColor="accent1"/>
          <w:sz w:val="24"/>
          <w:szCs w:val="24"/>
          <w:lang w:val="en-GB"/>
        </w:rPr>
        <w:t xml:space="preserve"> z 1 </w:t>
      </w:r>
      <w:proofErr w:type="spellStart"/>
      <w:r w:rsidRPr="00AA15D5">
        <w:rPr>
          <w:rFonts w:cstheme="minorHAnsi"/>
          <w:i/>
          <w:color w:val="4F81BD" w:themeColor="accent1"/>
          <w:sz w:val="24"/>
          <w:szCs w:val="24"/>
          <w:lang w:val="en-GB"/>
        </w:rPr>
        <w:t>inštruktorjem</w:t>
      </w:r>
      <w:proofErr w:type="spellEnd"/>
      <w:r w:rsidRPr="00AA15D5">
        <w:rPr>
          <w:rFonts w:cstheme="minorHAnsi"/>
          <w:i/>
          <w:color w:val="4F81BD" w:themeColor="accent1"/>
          <w:sz w:val="24"/>
          <w:szCs w:val="24"/>
          <w:lang w:val="en-GB"/>
        </w:rPr>
        <w:t xml:space="preserve">) –45 min : </w:t>
      </w:r>
      <w:proofErr w:type="spellStart"/>
      <w:r w:rsidRPr="00AA15D5">
        <w:rPr>
          <w:rFonts w:cstheme="minorHAnsi"/>
          <w:i/>
          <w:color w:val="4F81BD" w:themeColor="accent1"/>
          <w:sz w:val="24"/>
          <w:szCs w:val="24"/>
          <w:lang w:val="en-GB"/>
        </w:rPr>
        <w:t>Prepoznava</w:t>
      </w:r>
      <w:proofErr w:type="spellEnd"/>
      <w:r w:rsidRPr="00AA15D5">
        <w:rPr>
          <w:rFonts w:cstheme="minorHAnsi"/>
          <w:i/>
          <w:color w:val="4F81BD" w:themeColor="accent1"/>
          <w:sz w:val="24"/>
          <w:szCs w:val="24"/>
          <w:lang w:val="en-GB"/>
        </w:rPr>
        <w:t xml:space="preserve"> </w:t>
      </w:r>
      <w:proofErr w:type="spellStart"/>
      <w:r w:rsidRPr="00AA15D5">
        <w:rPr>
          <w:rFonts w:cstheme="minorHAnsi"/>
          <w:i/>
          <w:color w:val="4F81BD" w:themeColor="accent1"/>
          <w:sz w:val="24"/>
          <w:szCs w:val="24"/>
          <w:lang w:val="en-GB"/>
        </w:rPr>
        <w:t>srčnega</w:t>
      </w:r>
      <w:proofErr w:type="spellEnd"/>
      <w:r w:rsidRPr="00AA15D5">
        <w:rPr>
          <w:rFonts w:cstheme="minorHAnsi"/>
          <w:i/>
          <w:color w:val="4F81BD" w:themeColor="accent1"/>
          <w:sz w:val="24"/>
          <w:szCs w:val="24"/>
          <w:lang w:val="en-GB"/>
        </w:rPr>
        <w:t xml:space="preserve"> </w:t>
      </w:r>
      <w:proofErr w:type="spellStart"/>
      <w:r w:rsidRPr="00AA15D5">
        <w:rPr>
          <w:rFonts w:cstheme="minorHAnsi"/>
          <w:i/>
          <w:color w:val="4F81BD" w:themeColor="accent1"/>
          <w:sz w:val="24"/>
          <w:szCs w:val="24"/>
          <w:lang w:val="en-GB"/>
        </w:rPr>
        <w:t>zastoja</w:t>
      </w:r>
      <w:proofErr w:type="spellEnd"/>
      <w:r w:rsidRPr="00AA15D5">
        <w:rPr>
          <w:rFonts w:cstheme="minorHAnsi"/>
          <w:i/>
          <w:color w:val="4F81BD" w:themeColor="accent1"/>
          <w:sz w:val="24"/>
          <w:szCs w:val="24"/>
          <w:lang w:val="en-GB"/>
        </w:rPr>
        <w:t xml:space="preserve"> in TPO – </w:t>
      </w:r>
      <w:proofErr w:type="spellStart"/>
      <w:r w:rsidRPr="00AA15D5">
        <w:rPr>
          <w:rFonts w:cstheme="minorHAnsi"/>
          <w:i/>
          <w:color w:val="4F81BD" w:themeColor="accent1"/>
          <w:sz w:val="24"/>
          <w:szCs w:val="24"/>
          <w:lang w:val="en-GB"/>
        </w:rPr>
        <w:t>korak</w:t>
      </w:r>
      <w:proofErr w:type="spellEnd"/>
      <w:r w:rsidRPr="00AA15D5">
        <w:rPr>
          <w:rFonts w:cstheme="minorHAnsi"/>
          <w:i/>
          <w:color w:val="4F81BD" w:themeColor="accent1"/>
          <w:sz w:val="24"/>
          <w:szCs w:val="24"/>
          <w:lang w:val="en-GB"/>
        </w:rPr>
        <w:t xml:space="preserve"> </w:t>
      </w:r>
      <w:proofErr w:type="spellStart"/>
      <w:r w:rsidRPr="00AA15D5">
        <w:rPr>
          <w:rFonts w:cstheme="minorHAnsi"/>
          <w:i/>
          <w:color w:val="4F81BD" w:themeColor="accent1"/>
          <w:sz w:val="24"/>
          <w:szCs w:val="24"/>
          <w:lang w:val="en-GB"/>
        </w:rPr>
        <w:t>za</w:t>
      </w:r>
      <w:proofErr w:type="spellEnd"/>
      <w:r w:rsidRPr="00AA15D5">
        <w:rPr>
          <w:rFonts w:cstheme="minorHAnsi"/>
          <w:i/>
          <w:color w:val="4F81BD" w:themeColor="accent1"/>
          <w:sz w:val="24"/>
          <w:szCs w:val="24"/>
          <w:lang w:val="en-GB"/>
        </w:rPr>
        <w:t xml:space="preserve"> </w:t>
      </w:r>
      <w:proofErr w:type="spellStart"/>
      <w:r w:rsidRPr="00AA15D5">
        <w:rPr>
          <w:rFonts w:cstheme="minorHAnsi"/>
          <w:i/>
          <w:color w:val="4F81BD" w:themeColor="accent1"/>
          <w:sz w:val="24"/>
          <w:szCs w:val="24"/>
          <w:lang w:val="en-GB"/>
        </w:rPr>
        <w:t>korakom</w:t>
      </w:r>
      <w:proofErr w:type="spellEnd"/>
    </w:p>
    <w:p w:rsidR="009A5CAD" w:rsidRPr="00AA15D5" w:rsidRDefault="009A5CAD" w:rsidP="009A5CAD">
      <w:p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Ponovitev</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demonstracije</w:t>
      </w:r>
      <w:proofErr w:type="spellEnd"/>
      <w:r w:rsidRPr="00AA15D5">
        <w:rPr>
          <w:rFonts w:cstheme="minorHAnsi"/>
          <w:color w:val="4F81BD" w:themeColor="accent1"/>
          <w:sz w:val="24"/>
          <w:szCs w:val="24"/>
          <w:lang w:val="en-GB"/>
        </w:rPr>
        <w:t xml:space="preserve"> v </w:t>
      </w:r>
      <w:proofErr w:type="spellStart"/>
      <w:r w:rsidRPr="00AA15D5">
        <w:rPr>
          <w:rFonts w:cstheme="minorHAnsi"/>
          <w:color w:val="4F81BD" w:themeColor="accent1"/>
          <w:sz w:val="24"/>
          <w:szCs w:val="24"/>
          <w:lang w:val="en-GB"/>
        </w:rPr>
        <w:t>skupini</w:t>
      </w:r>
      <w:proofErr w:type="spellEnd"/>
      <w:r w:rsidRPr="00AA15D5">
        <w:rPr>
          <w:rFonts w:cstheme="minorHAnsi"/>
          <w:color w:val="4F81BD" w:themeColor="accent1"/>
          <w:sz w:val="24"/>
          <w:szCs w:val="24"/>
          <w:lang w:val="en-GB"/>
        </w:rPr>
        <w:t xml:space="preserve"> – </w:t>
      </w:r>
      <w:proofErr w:type="spellStart"/>
      <w:r w:rsidRPr="00AA15D5">
        <w:rPr>
          <w:rFonts w:cstheme="minorHAnsi"/>
          <w:color w:val="4F81BD" w:themeColor="accent1"/>
          <w:sz w:val="24"/>
          <w:szCs w:val="24"/>
          <w:lang w:val="en-GB"/>
        </w:rPr>
        <w:t>učitelji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vodijo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inštruktorja</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5"/>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varnost</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5"/>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preverjanje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odzivnosti</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5"/>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sprostitev</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dihalne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poti</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5"/>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preverjanje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dihanja</w:t>
      </w:r>
      <w:proofErr w:type="spellEnd"/>
      <w:r w:rsidRPr="00AA15D5">
        <w:rPr>
          <w:rFonts w:cstheme="minorHAnsi"/>
          <w:color w:val="4F81BD" w:themeColor="accent1"/>
          <w:sz w:val="24"/>
          <w:szCs w:val="24"/>
          <w:lang w:val="en-GB"/>
        </w:rPr>
        <w:t xml:space="preserve"> in </w:t>
      </w:r>
      <w:proofErr w:type="spellStart"/>
      <w:r w:rsidRPr="00AA15D5">
        <w:rPr>
          <w:rFonts w:cstheme="minorHAnsi"/>
          <w:color w:val="4F81BD" w:themeColor="accent1"/>
          <w:sz w:val="24"/>
          <w:szCs w:val="24"/>
          <w:lang w:val="en-GB"/>
        </w:rPr>
        <w:t>znakov</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življenja</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5"/>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klic</w:t>
      </w:r>
      <w:proofErr w:type="spellEnd"/>
      <w:r w:rsidRPr="00AA15D5">
        <w:rPr>
          <w:rFonts w:cstheme="minorHAnsi"/>
          <w:color w:val="4F81BD" w:themeColor="accent1"/>
          <w:sz w:val="24"/>
          <w:szCs w:val="24"/>
          <w:lang w:val="en-GB"/>
        </w:rPr>
        <w:t xml:space="preserve"> 112,</w:t>
      </w:r>
    </w:p>
    <w:p w:rsidR="009A5CAD" w:rsidRPr="00AA15D5" w:rsidRDefault="009A5CAD" w:rsidP="009A5CAD">
      <w:pPr>
        <w:pStyle w:val="Odstavekseznama"/>
        <w:numPr>
          <w:ilvl w:val="0"/>
          <w:numId w:val="5"/>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določitev</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sredine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prsnega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koša</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5"/>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stisi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prsnega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koša</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5"/>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umetna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ventilacija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usta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usta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prav</w:t>
      </w:r>
      <w:proofErr w:type="spellEnd"/>
      <w:r w:rsidRPr="00AA15D5">
        <w:rPr>
          <w:rFonts w:cstheme="minorHAnsi"/>
          <w:color w:val="4F81BD" w:themeColor="accent1"/>
          <w:sz w:val="24"/>
          <w:szCs w:val="24"/>
          <w:lang w:val="en-GB"/>
        </w:rPr>
        <w:t xml:space="preserve"> je, da </w:t>
      </w:r>
      <w:proofErr w:type="spellStart"/>
      <w:r w:rsidRPr="00AA15D5">
        <w:rPr>
          <w:rFonts w:cstheme="minorHAnsi"/>
          <w:color w:val="4F81BD" w:themeColor="accent1"/>
          <w:sz w:val="24"/>
          <w:szCs w:val="24"/>
          <w:lang w:val="en-GB"/>
        </w:rPr>
        <w:t>učitelji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poznajo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pravilen</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postopek</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kljub</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temu</w:t>
      </w:r>
      <w:proofErr w:type="spellEnd"/>
      <w:r w:rsidRPr="00AA15D5">
        <w:rPr>
          <w:rFonts w:cstheme="minorHAnsi"/>
          <w:color w:val="4F81BD" w:themeColor="accent1"/>
          <w:sz w:val="24"/>
          <w:szCs w:val="24"/>
          <w:lang w:val="en-GB"/>
        </w:rPr>
        <w:t xml:space="preserve">, da le </w:t>
      </w:r>
      <w:proofErr w:type="spellStart"/>
      <w:r w:rsidRPr="00AA15D5">
        <w:rPr>
          <w:rFonts w:cstheme="minorHAnsi"/>
          <w:color w:val="4F81BD" w:themeColor="accent1"/>
          <w:sz w:val="24"/>
          <w:szCs w:val="24"/>
          <w:lang w:val="en-GB"/>
        </w:rPr>
        <w:t>tega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učencev</w:t>
      </w:r>
      <w:proofErr w:type="spellEnd"/>
      <w:r w:rsidRPr="00AA15D5">
        <w:rPr>
          <w:rFonts w:cstheme="minorHAnsi"/>
          <w:color w:val="4F81BD" w:themeColor="accent1"/>
          <w:sz w:val="24"/>
          <w:szCs w:val="24"/>
          <w:lang w:val="en-GB"/>
        </w:rPr>
        <w:t xml:space="preserve"> ne </w:t>
      </w:r>
      <w:proofErr w:type="spellStart"/>
      <w:r w:rsidRPr="00AA15D5">
        <w:rPr>
          <w:rFonts w:cstheme="minorHAnsi"/>
          <w:color w:val="4F81BD" w:themeColor="accent1"/>
          <w:sz w:val="24"/>
          <w:szCs w:val="24"/>
          <w:lang w:val="en-GB"/>
        </w:rPr>
        <w:t>bodo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praktično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učili</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5"/>
        </w:numPr>
        <w:spacing w:after="0"/>
        <w:jc w:val="both"/>
        <w:rPr>
          <w:rFonts w:cstheme="minorHAnsi"/>
          <w:color w:val="4F81BD" w:themeColor="accent1"/>
          <w:sz w:val="24"/>
          <w:szCs w:val="24"/>
          <w:lang w:val="en-GB"/>
        </w:rPr>
      </w:pPr>
      <w:proofErr w:type="spellStart"/>
      <w:proofErr w:type="gramStart"/>
      <w:r w:rsidRPr="00AA15D5">
        <w:rPr>
          <w:rFonts w:cstheme="minorHAnsi"/>
          <w:color w:val="4F81BD" w:themeColor="accent1"/>
          <w:sz w:val="24"/>
          <w:szCs w:val="24"/>
          <w:lang w:val="en-GB"/>
        </w:rPr>
        <w:t>namestitev</w:t>
      </w:r>
      <w:proofErr w:type="spellEnd"/>
      <w:proofErr w:type="gramEnd"/>
      <w:r w:rsidRPr="00AA15D5">
        <w:rPr>
          <w:rFonts w:cstheme="minorHAnsi"/>
          <w:color w:val="4F81BD" w:themeColor="accent1"/>
          <w:sz w:val="24"/>
          <w:szCs w:val="24"/>
          <w:lang w:val="en-GB"/>
        </w:rPr>
        <w:t xml:space="preserve"> AED in </w:t>
      </w:r>
      <w:proofErr w:type="spellStart"/>
      <w:r w:rsidRPr="00AA15D5">
        <w:rPr>
          <w:rFonts w:cstheme="minorHAnsi"/>
          <w:color w:val="4F81BD" w:themeColor="accent1"/>
          <w:sz w:val="24"/>
          <w:szCs w:val="24"/>
          <w:lang w:val="en-GB"/>
        </w:rPr>
        <w:t>uporaba</w:t>
      </w:r>
      <w:proofErr w:type="spellEnd"/>
      <w:r w:rsidRPr="00AA15D5">
        <w:rPr>
          <w:rFonts w:cstheme="minorHAnsi"/>
          <w:color w:val="4F81BD" w:themeColor="accent1"/>
          <w:sz w:val="24"/>
          <w:szCs w:val="24"/>
          <w:lang w:val="en-GB"/>
        </w:rPr>
        <w:t xml:space="preserve"> AED, </w:t>
      </w:r>
      <w:proofErr w:type="spellStart"/>
      <w:r w:rsidRPr="00AA15D5">
        <w:rPr>
          <w:rFonts w:cstheme="minorHAnsi"/>
          <w:color w:val="4F81BD" w:themeColor="accent1"/>
          <w:sz w:val="24"/>
          <w:szCs w:val="24"/>
          <w:lang w:val="en-GB"/>
        </w:rPr>
        <w:t>varna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defibrilacije</w:t>
      </w:r>
      <w:proofErr w:type="spellEnd"/>
      <w:r w:rsidRPr="00AA15D5">
        <w:rPr>
          <w:rFonts w:cstheme="minorHAnsi"/>
          <w:color w:val="4F81BD" w:themeColor="accent1"/>
          <w:sz w:val="24"/>
          <w:szCs w:val="24"/>
          <w:lang w:val="en-GB"/>
        </w:rPr>
        <w:t>.</w:t>
      </w:r>
    </w:p>
    <w:p w:rsidR="009A5CAD" w:rsidRPr="00AA15D5" w:rsidRDefault="009A5CAD" w:rsidP="009A5CAD">
      <w:p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Vsi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učitelji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vadijo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prepoznavo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srčnega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zastoja</w:t>
      </w:r>
      <w:proofErr w:type="spellEnd"/>
      <w:r w:rsidRPr="00AA15D5">
        <w:rPr>
          <w:rFonts w:cstheme="minorHAnsi"/>
          <w:color w:val="4F81BD" w:themeColor="accent1"/>
          <w:sz w:val="24"/>
          <w:szCs w:val="24"/>
          <w:lang w:val="en-GB"/>
        </w:rPr>
        <w:t xml:space="preserve"> in TPO.</w:t>
      </w:r>
    </w:p>
    <w:p w:rsidR="009A5CAD" w:rsidRPr="00AA15D5" w:rsidRDefault="009A5CAD" w:rsidP="009A5CAD">
      <w:pPr>
        <w:spacing w:after="0"/>
        <w:jc w:val="both"/>
        <w:rPr>
          <w:rFonts w:cstheme="minorHAnsi"/>
          <w:i/>
          <w:color w:val="4F81BD" w:themeColor="accent1"/>
          <w:sz w:val="24"/>
          <w:szCs w:val="24"/>
          <w:lang w:val="en-GB"/>
        </w:rPr>
      </w:pPr>
      <w:r w:rsidRPr="00AA15D5">
        <w:rPr>
          <w:rFonts w:cstheme="minorHAnsi"/>
          <w:i/>
          <w:color w:val="4F81BD" w:themeColor="accent1"/>
          <w:sz w:val="24"/>
          <w:szCs w:val="24"/>
          <w:lang w:val="en-GB"/>
        </w:rPr>
        <w:t xml:space="preserve">3. </w:t>
      </w:r>
      <w:proofErr w:type="gramStart"/>
      <w:r w:rsidRPr="00AA15D5">
        <w:rPr>
          <w:rFonts w:cstheme="minorHAnsi"/>
          <w:i/>
          <w:color w:val="4F81BD" w:themeColor="accent1"/>
          <w:sz w:val="24"/>
          <w:szCs w:val="24"/>
          <w:lang w:val="en-GB"/>
        </w:rPr>
        <w:t>del</w:t>
      </w:r>
      <w:proofErr w:type="gramEnd"/>
      <w:r w:rsidRPr="00AA15D5">
        <w:rPr>
          <w:rFonts w:cstheme="minorHAnsi"/>
          <w:i/>
          <w:color w:val="4F81BD" w:themeColor="accent1"/>
          <w:sz w:val="24"/>
          <w:szCs w:val="24"/>
          <w:lang w:val="en-GB"/>
        </w:rPr>
        <w:t xml:space="preserve">: </w:t>
      </w:r>
      <w:proofErr w:type="spellStart"/>
      <w:r w:rsidRPr="00AA15D5">
        <w:rPr>
          <w:rFonts w:cstheme="minorHAnsi"/>
          <w:i/>
          <w:color w:val="4F81BD" w:themeColor="accent1"/>
          <w:sz w:val="24"/>
          <w:szCs w:val="24"/>
          <w:lang w:val="en-GB"/>
        </w:rPr>
        <w:t>delo</w:t>
      </w:r>
      <w:proofErr w:type="spellEnd"/>
      <w:r w:rsidRPr="00AA15D5">
        <w:rPr>
          <w:rFonts w:cstheme="minorHAnsi"/>
          <w:i/>
          <w:color w:val="4F81BD" w:themeColor="accent1"/>
          <w:sz w:val="24"/>
          <w:szCs w:val="24"/>
          <w:lang w:val="en-GB"/>
        </w:rPr>
        <w:t xml:space="preserve"> v </w:t>
      </w:r>
      <w:proofErr w:type="spellStart"/>
      <w:r w:rsidRPr="00AA15D5">
        <w:rPr>
          <w:rFonts w:cstheme="minorHAnsi"/>
          <w:i/>
          <w:color w:val="4F81BD" w:themeColor="accent1"/>
          <w:sz w:val="24"/>
          <w:szCs w:val="24"/>
          <w:lang w:val="en-GB"/>
        </w:rPr>
        <w:t>skupinah</w:t>
      </w:r>
      <w:proofErr w:type="spellEnd"/>
      <w:r w:rsidRPr="00AA15D5">
        <w:rPr>
          <w:rFonts w:cstheme="minorHAnsi"/>
          <w:i/>
          <w:color w:val="4F81BD" w:themeColor="accent1"/>
          <w:sz w:val="24"/>
          <w:szCs w:val="24"/>
          <w:lang w:val="en-GB"/>
        </w:rPr>
        <w:t>: PRAKTIČNE DELAVNICE – 30min (</w:t>
      </w:r>
      <w:proofErr w:type="spellStart"/>
      <w:r w:rsidRPr="00AA15D5">
        <w:rPr>
          <w:rFonts w:cstheme="minorHAnsi"/>
          <w:i/>
          <w:color w:val="4F81BD" w:themeColor="accent1"/>
          <w:sz w:val="24"/>
          <w:szCs w:val="24"/>
          <w:lang w:val="en-GB"/>
        </w:rPr>
        <w:t>lahko</w:t>
      </w:r>
      <w:proofErr w:type="spellEnd"/>
      <w:r w:rsidRPr="00AA15D5">
        <w:rPr>
          <w:rFonts w:cstheme="minorHAnsi"/>
          <w:i/>
          <w:color w:val="4F81BD" w:themeColor="accent1"/>
          <w:sz w:val="24"/>
          <w:szCs w:val="24"/>
          <w:lang w:val="en-GB"/>
        </w:rPr>
        <w:t xml:space="preserve"> do 45min) : </w:t>
      </w:r>
      <w:proofErr w:type="spellStart"/>
      <w:r w:rsidRPr="00AA15D5">
        <w:rPr>
          <w:rFonts w:cstheme="minorHAnsi"/>
          <w:i/>
          <w:color w:val="4F81BD" w:themeColor="accent1"/>
          <w:sz w:val="24"/>
          <w:szCs w:val="24"/>
          <w:lang w:val="en-GB"/>
        </w:rPr>
        <w:t>učenje</w:t>
      </w:r>
      <w:proofErr w:type="spellEnd"/>
      <w:r w:rsidRPr="00AA15D5">
        <w:rPr>
          <w:rFonts w:cstheme="minorHAnsi"/>
          <w:i/>
          <w:color w:val="4F81BD" w:themeColor="accent1"/>
          <w:sz w:val="24"/>
          <w:szCs w:val="24"/>
          <w:lang w:val="en-GB"/>
        </w:rPr>
        <w:t xml:space="preserve"> </w:t>
      </w:r>
      <w:proofErr w:type="spellStart"/>
      <w:r w:rsidRPr="00AA15D5">
        <w:rPr>
          <w:rFonts w:cstheme="minorHAnsi"/>
          <w:i/>
          <w:color w:val="4F81BD" w:themeColor="accent1"/>
          <w:sz w:val="24"/>
          <w:szCs w:val="24"/>
          <w:lang w:val="en-GB"/>
        </w:rPr>
        <w:t>učencev</w:t>
      </w:r>
      <w:proofErr w:type="spellEnd"/>
    </w:p>
    <w:p w:rsidR="009A5CAD" w:rsidRPr="00AA15D5" w:rsidRDefault="009A5CAD" w:rsidP="009A5CAD">
      <w:pPr>
        <w:pStyle w:val="Odstavekseznama"/>
        <w:numPr>
          <w:ilvl w:val="0"/>
          <w:numId w:val="6"/>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demonstracija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učenja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učencev</w:t>
      </w:r>
      <w:proofErr w:type="spellEnd"/>
      <w:r w:rsidRPr="00AA15D5">
        <w:rPr>
          <w:rFonts w:cstheme="minorHAnsi"/>
          <w:color w:val="4F81BD" w:themeColor="accent1"/>
          <w:sz w:val="24"/>
          <w:szCs w:val="24"/>
          <w:lang w:val="en-GB"/>
        </w:rPr>
        <w:t xml:space="preserve"> – </w:t>
      </w:r>
      <w:proofErr w:type="spellStart"/>
      <w:r w:rsidRPr="00AA15D5">
        <w:rPr>
          <w:rFonts w:cstheme="minorHAnsi"/>
          <w:color w:val="4F81BD" w:themeColor="accent1"/>
          <w:sz w:val="24"/>
          <w:szCs w:val="24"/>
          <w:lang w:val="en-GB"/>
        </w:rPr>
        <w:t>praktični</w:t>
      </w:r>
      <w:proofErr w:type="spellEnd"/>
      <w:r w:rsidRPr="00AA15D5">
        <w:rPr>
          <w:rFonts w:cstheme="minorHAnsi"/>
          <w:color w:val="4F81BD" w:themeColor="accent1"/>
          <w:sz w:val="24"/>
          <w:szCs w:val="24"/>
          <w:lang w:val="en-GB"/>
        </w:rPr>
        <w:t xml:space="preserve"> del in </w:t>
      </w:r>
      <w:proofErr w:type="spellStart"/>
      <w:r w:rsidRPr="00AA15D5">
        <w:rPr>
          <w:rFonts w:cstheme="minorHAnsi"/>
          <w:color w:val="4F81BD" w:themeColor="accent1"/>
          <w:sz w:val="24"/>
          <w:szCs w:val="24"/>
          <w:lang w:val="en-GB"/>
        </w:rPr>
        <w:t>pogovor</w:t>
      </w:r>
      <w:proofErr w:type="spellEnd"/>
      <w:r w:rsidRPr="00AA15D5">
        <w:rPr>
          <w:rFonts w:cstheme="minorHAnsi"/>
          <w:color w:val="4F81BD" w:themeColor="accent1"/>
          <w:sz w:val="24"/>
          <w:szCs w:val="24"/>
          <w:lang w:val="en-GB"/>
        </w:rPr>
        <w:t xml:space="preserve"> z </w:t>
      </w:r>
      <w:proofErr w:type="spellStart"/>
      <w:r w:rsidRPr="00AA15D5">
        <w:rPr>
          <w:rFonts w:cstheme="minorHAnsi"/>
          <w:color w:val="4F81BD" w:themeColor="accent1"/>
          <w:sz w:val="24"/>
          <w:szCs w:val="24"/>
          <w:lang w:val="en-GB"/>
        </w:rPr>
        <w:t>učitelji</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6"/>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učitelji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vadijo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učiti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inštruktor</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igra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učenca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nato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sledi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povratna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informacija</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6"/>
        </w:numPr>
        <w:spacing w:after="0"/>
        <w:jc w:val="both"/>
        <w:rPr>
          <w:rFonts w:cstheme="minorHAnsi"/>
          <w:color w:val="4F81BD" w:themeColor="accent1"/>
          <w:sz w:val="24"/>
          <w:szCs w:val="24"/>
          <w:lang w:val="en-GB"/>
        </w:rPr>
      </w:pPr>
      <w:proofErr w:type="spellStart"/>
      <w:proofErr w:type="gramStart"/>
      <w:r w:rsidRPr="00AA15D5">
        <w:rPr>
          <w:rFonts w:cstheme="minorHAnsi"/>
          <w:color w:val="4F81BD" w:themeColor="accent1"/>
          <w:sz w:val="24"/>
          <w:szCs w:val="24"/>
          <w:lang w:val="en-GB"/>
        </w:rPr>
        <w:t>vprašanja</w:t>
      </w:r>
      <w:proofErr w:type="spellEnd"/>
      <w:proofErr w:type="gramEnd"/>
      <w:r w:rsidRPr="00AA15D5">
        <w:rPr>
          <w:rFonts w:cstheme="minorHAnsi"/>
          <w:color w:val="4F81BD" w:themeColor="accent1"/>
          <w:sz w:val="24"/>
          <w:szCs w:val="24"/>
          <w:lang w:val="en-GB"/>
        </w:rPr>
        <w:t xml:space="preserve"> in </w:t>
      </w:r>
      <w:proofErr w:type="spellStart"/>
      <w:r w:rsidRPr="00AA15D5">
        <w:rPr>
          <w:rFonts w:cstheme="minorHAnsi"/>
          <w:color w:val="4F81BD" w:themeColor="accent1"/>
          <w:sz w:val="24"/>
          <w:szCs w:val="24"/>
          <w:lang w:val="en-GB"/>
        </w:rPr>
        <w:t>zaključek</w:t>
      </w:r>
      <w:proofErr w:type="spellEnd"/>
      <w:r w:rsidRPr="00AA15D5">
        <w:rPr>
          <w:rFonts w:cstheme="minorHAnsi"/>
          <w:color w:val="4F81BD" w:themeColor="accent1"/>
          <w:sz w:val="24"/>
          <w:szCs w:val="24"/>
          <w:lang w:val="en-GB"/>
        </w:rPr>
        <w:t>.</w:t>
      </w:r>
    </w:p>
    <w:p w:rsidR="009A5CAD" w:rsidRPr="00AA15D5" w:rsidRDefault="009A5CAD" w:rsidP="009A5CAD">
      <w:pPr>
        <w:spacing w:after="0"/>
        <w:jc w:val="both"/>
        <w:rPr>
          <w:rFonts w:cstheme="minorHAnsi"/>
          <w:color w:val="4F81BD" w:themeColor="accent1"/>
          <w:sz w:val="24"/>
          <w:szCs w:val="24"/>
          <w:u w:val="single"/>
          <w:lang w:val="en-GB"/>
        </w:rPr>
      </w:pPr>
      <w:proofErr w:type="spellStart"/>
      <w:r w:rsidRPr="00AA15D5">
        <w:rPr>
          <w:rFonts w:cstheme="minorHAnsi"/>
          <w:color w:val="4F81BD" w:themeColor="accent1"/>
          <w:sz w:val="24"/>
          <w:szCs w:val="24"/>
          <w:u w:val="single"/>
          <w:lang w:val="en-GB"/>
        </w:rPr>
        <w:t>Izobraževanje</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učiteljev</w:t>
      </w:r>
      <w:proofErr w:type="spellEnd"/>
      <w:r w:rsidRPr="00AA15D5">
        <w:rPr>
          <w:rFonts w:cstheme="minorHAnsi"/>
          <w:color w:val="4F81BD" w:themeColor="accent1"/>
          <w:sz w:val="24"/>
          <w:szCs w:val="24"/>
          <w:u w:val="single"/>
          <w:lang w:val="en-GB"/>
        </w:rPr>
        <w:t>:</w:t>
      </w:r>
    </w:p>
    <w:p w:rsidR="009A5CAD" w:rsidRPr="00AA15D5" w:rsidRDefault="009A5CAD" w:rsidP="009A5CAD">
      <w:p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Izvajajo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inštruktorji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oživljanja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prihajajo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iz</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vrst</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SloRS</w:t>
      </w:r>
      <w:proofErr w:type="spellEnd"/>
      <w:r w:rsidRPr="00AA15D5">
        <w:rPr>
          <w:rFonts w:cstheme="minorHAnsi"/>
          <w:color w:val="4F81BD" w:themeColor="accent1"/>
          <w:sz w:val="24"/>
          <w:szCs w:val="24"/>
          <w:lang w:val="en-GB"/>
        </w:rPr>
        <w:t xml:space="preserve"> SZUM, </w:t>
      </w:r>
      <w:proofErr w:type="spellStart"/>
      <w:r w:rsidRPr="00AA15D5">
        <w:rPr>
          <w:rFonts w:cstheme="minorHAnsi"/>
          <w:color w:val="4F81BD" w:themeColor="accent1"/>
          <w:sz w:val="24"/>
          <w:szCs w:val="24"/>
          <w:lang w:val="en-GB"/>
        </w:rPr>
        <w:t>Rdečega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križa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Slovenije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ter</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iz</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lokalnih</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enot</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nujne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medicinske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pomoči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že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izvajajo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izobraževanja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iz</w:t>
      </w:r>
      <w:proofErr w:type="spellEnd"/>
      <w:r w:rsidRPr="00AA15D5">
        <w:rPr>
          <w:rFonts w:cstheme="minorHAnsi"/>
          <w:color w:val="4F81BD" w:themeColor="accent1"/>
          <w:sz w:val="24"/>
          <w:szCs w:val="24"/>
          <w:lang w:val="en-GB"/>
        </w:rPr>
        <w:t xml:space="preserve"> TPO.</w:t>
      </w:r>
    </w:p>
    <w:p w:rsidR="009A5CAD" w:rsidRPr="00AA15D5" w:rsidRDefault="009A5CAD" w:rsidP="009A5CAD">
      <w:pPr>
        <w:spacing w:after="0"/>
        <w:jc w:val="both"/>
        <w:rPr>
          <w:rFonts w:cstheme="minorHAnsi"/>
          <w:i/>
          <w:color w:val="4F81BD" w:themeColor="accent1"/>
          <w:sz w:val="24"/>
          <w:szCs w:val="24"/>
          <w:lang w:val="en-GB"/>
        </w:rPr>
      </w:pPr>
      <w:proofErr w:type="spellStart"/>
      <w:r w:rsidRPr="00AA15D5">
        <w:rPr>
          <w:rFonts w:cstheme="minorHAnsi"/>
          <w:i/>
          <w:color w:val="4F81BD" w:themeColor="accent1"/>
          <w:sz w:val="24"/>
          <w:szCs w:val="24"/>
          <w:lang w:val="en-GB"/>
        </w:rPr>
        <w:t>Zagotavljanje</w:t>
      </w:r>
      <w:proofErr w:type="spellEnd"/>
      <w:r w:rsidRPr="00AA15D5">
        <w:rPr>
          <w:rFonts w:cstheme="minorHAnsi"/>
          <w:i/>
          <w:color w:val="4F81BD" w:themeColor="accent1"/>
          <w:sz w:val="24"/>
          <w:szCs w:val="24"/>
          <w:lang w:val="en-GB"/>
        </w:rPr>
        <w:t xml:space="preserve"> in </w:t>
      </w:r>
      <w:proofErr w:type="spellStart"/>
      <w:r w:rsidRPr="00AA15D5">
        <w:rPr>
          <w:rFonts w:cstheme="minorHAnsi"/>
          <w:i/>
          <w:color w:val="4F81BD" w:themeColor="accent1"/>
          <w:sz w:val="24"/>
          <w:szCs w:val="24"/>
          <w:lang w:val="en-GB"/>
        </w:rPr>
        <w:t>nadzor</w:t>
      </w:r>
      <w:proofErr w:type="spellEnd"/>
      <w:r w:rsidRPr="00AA15D5">
        <w:rPr>
          <w:rFonts w:cstheme="minorHAnsi"/>
          <w:i/>
          <w:color w:val="4F81BD" w:themeColor="accent1"/>
          <w:sz w:val="24"/>
          <w:szCs w:val="24"/>
          <w:lang w:val="en-GB"/>
        </w:rPr>
        <w:t xml:space="preserve"> </w:t>
      </w:r>
      <w:proofErr w:type="spellStart"/>
      <w:r w:rsidRPr="00AA15D5">
        <w:rPr>
          <w:rFonts w:cstheme="minorHAnsi"/>
          <w:i/>
          <w:color w:val="4F81BD" w:themeColor="accent1"/>
          <w:sz w:val="24"/>
          <w:szCs w:val="24"/>
          <w:lang w:val="en-GB"/>
        </w:rPr>
        <w:t>kakovosti</w:t>
      </w:r>
      <w:proofErr w:type="spellEnd"/>
      <w:r w:rsidRPr="00AA15D5">
        <w:rPr>
          <w:rFonts w:cstheme="minorHAnsi"/>
          <w:i/>
          <w:color w:val="4F81BD" w:themeColor="accent1"/>
          <w:sz w:val="24"/>
          <w:szCs w:val="24"/>
          <w:lang w:val="en-GB"/>
        </w:rPr>
        <w:t>:</w:t>
      </w:r>
    </w:p>
    <w:p w:rsidR="009A5CAD" w:rsidRPr="00AA15D5" w:rsidRDefault="009A5CAD" w:rsidP="009A5CAD">
      <w:pPr>
        <w:pStyle w:val="Odstavekseznama"/>
        <w:numPr>
          <w:ilvl w:val="0"/>
          <w:numId w:val="7"/>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SloRS</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pri</w:t>
      </w:r>
      <w:proofErr w:type="spellEnd"/>
      <w:r w:rsidRPr="00AA15D5">
        <w:rPr>
          <w:rFonts w:cstheme="minorHAnsi"/>
          <w:color w:val="4F81BD" w:themeColor="accent1"/>
          <w:sz w:val="24"/>
          <w:szCs w:val="24"/>
          <w:lang w:val="en-GB"/>
        </w:rPr>
        <w:t xml:space="preserve"> SZUM in </w:t>
      </w:r>
      <w:proofErr w:type="spellStart"/>
      <w:r w:rsidRPr="00AA15D5">
        <w:rPr>
          <w:rFonts w:cstheme="minorHAnsi"/>
          <w:color w:val="4F81BD" w:themeColor="accent1"/>
          <w:sz w:val="24"/>
          <w:szCs w:val="24"/>
          <w:lang w:val="en-GB"/>
        </w:rPr>
        <w:t>Rdeči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križ</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Slovenije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pripravita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standardiziran</w:t>
      </w:r>
      <w:proofErr w:type="spellEnd"/>
      <w:r w:rsidRPr="00AA15D5">
        <w:rPr>
          <w:rFonts w:cstheme="minorHAnsi"/>
          <w:color w:val="4F81BD" w:themeColor="accent1"/>
          <w:sz w:val="24"/>
          <w:szCs w:val="24"/>
          <w:lang w:val="en-GB"/>
        </w:rPr>
        <w:t xml:space="preserve"> program.</w:t>
      </w:r>
    </w:p>
    <w:p w:rsidR="009A5CAD" w:rsidRPr="00AA15D5" w:rsidRDefault="009A5CAD" w:rsidP="009A5CAD">
      <w:pPr>
        <w:pStyle w:val="Odstavekseznama"/>
        <w:numPr>
          <w:ilvl w:val="0"/>
          <w:numId w:val="7"/>
        </w:numPr>
        <w:spacing w:after="0"/>
        <w:jc w:val="both"/>
        <w:rPr>
          <w:rFonts w:cstheme="minorHAnsi"/>
          <w:color w:val="4F81BD" w:themeColor="accent1"/>
          <w:sz w:val="24"/>
          <w:szCs w:val="24"/>
          <w:lang w:val="en-GB"/>
        </w:rPr>
      </w:pPr>
      <w:r w:rsidRPr="00AA15D5">
        <w:rPr>
          <w:rFonts w:cstheme="minorHAnsi"/>
          <w:color w:val="4F81BD" w:themeColor="accent1"/>
          <w:sz w:val="24"/>
          <w:szCs w:val="24"/>
          <w:lang w:val="en-GB"/>
        </w:rPr>
        <w:lastRenderedPageBreak/>
        <w:t xml:space="preserve">SZUM </w:t>
      </w:r>
      <w:proofErr w:type="spellStart"/>
      <w:r w:rsidRPr="00AA15D5">
        <w:rPr>
          <w:rFonts w:cstheme="minorHAnsi"/>
          <w:color w:val="4F81BD" w:themeColor="accent1"/>
          <w:sz w:val="24"/>
          <w:szCs w:val="24"/>
          <w:lang w:val="en-GB"/>
        </w:rPr>
        <w:t>skupina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inštruktorjev</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povabi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zainteresirane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inštruktorje</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SloRS</w:t>
      </w:r>
      <w:proofErr w:type="spellEnd"/>
      <w:r w:rsidRPr="00AA15D5">
        <w:rPr>
          <w:rFonts w:cstheme="minorHAnsi"/>
          <w:color w:val="4F81BD" w:themeColor="accent1"/>
          <w:sz w:val="24"/>
          <w:szCs w:val="24"/>
          <w:lang w:val="en-GB"/>
        </w:rPr>
        <w:t xml:space="preserve"> SZUM, </w:t>
      </w:r>
      <w:proofErr w:type="spellStart"/>
      <w:r w:rsidRPr="00AA15D5">
        <w:rPr>
          <w:rFonts w:cstheme="minorHAnsi"/>
          <w:color w:val="4F81BD" w:themeColor="accent1"/>
          <w:sz w:val="24"/>
          <w:szCs w:val="24"/>
          <w:lang w:val="en-GB"/>
        </w:rPr>
        <w:t>Rdečega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križa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Slovenije</w:t>
      </w:r>
      <w:proofErr w:type="spellEnd"/>
      <w:r w:rsidRPr="00AA15D5">
        <w:rPr>
          <w:rFonts w:cstheme="minorHAnsi"/>
          <w:color w:val="4F81BD" w:themeColor="accent1"/>
          <w:sz w:val="24"/>
          <w:szCs w:val="24"/>
          <w:lang w:val="en-GB"/>
        </w:rPr>
        <w:t xml:space="preserve"> in </w:t>
      </w:r>
      <w:proofErr w:type="spellStart"/>
      <w:r w:rsidRPr="00AA15D5">
        <w:rPr>
          <w:rFonts w:cstheme="minorHAnsi"/>
          <w:color w:val="4F81BD" w:themeColor="accent1"/>
          <w:sz w:val="24"/>
          <w:szCs w:val="24"/>
          <w:lang w:val="en-GB"/>
        </w:rPr>
        <w:t>lokalnih</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enot</w:t>
      </w:r>
      <w:proofErr w:type="spellEnd"/>
      <w:r w:rsidRPr="00AA15D5">
        <w:rPr>
          <w:rFonts w:cstheme="minorHAnsi"/>
          <w:color w:val="4F81BD" w:themeColor="accent1"/>
          <w:sz w:val="24"/>
          <w:szCs w:val="24"/>
          <w:lang w:val="en-GB"/>
        </w:rPr>
        <w:t xml:space="preserve"> NMP k </w:t>
      </w:r>
      <w:proofErr w:type="spellStart"/>
      <w:r w:rsidRPr="00AA15D5">
        <w:rPr>
          <w:rFonts w:cstheme="minorHAnsi"/>
          <w:color w:val="4F81BD" w:themeColor="accent1"/>
          <w:sz w:val="24"/>
          <w:szCs w:val="24"/>
          <w:lang w:val="en-GB"/>
        </w:rPr>
        <w:t>sodelovanju</w:t>
      </w:r>
      <w:proofErr w:type="spellEnd"/>
      <w:r w:rsidRPr="00AA15D5">
        <w:rPr>
          <w:rFonts w:cstheme="minorHAnsi"/>
          <w:color w:val="4F81BD" w:themeColor="accent1"/>
          <w:sz w:val="24"/>
          <w:szCs w:val="24"/>
          <w:lang w:val="en-GB"/>
        </w:rPr>
        <w:t xml:space="preserve"> in </w:t>
      </w:r>
      <w:proofErr w:type="spellStart"/>
      <w:r w:rsidRPr="00AA15D5">
        <w:rPr>
          <w:rFonts w:cstheme="minorHAnsi"/>
          <w:color w:val="4F81BD" w:themeColor="accent1"/>
          <w:sz w:val="24"/>
          <w:szCs w:val="24"/>
          <w:lang w:val="en-GB"/>
        </w:rPr>
        <w:t>pripravi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kratko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izobraževanje</w:t>
      </w:r>
      <w:proofErr w:type="spellEnd"/>
      <w:r w:rsidRPr="00AA15D5">
        <w:rPr>
          <w:rFonts w:cstheme="minorHAnsi"/>
          <w:color w:val="4F81BD" w:themeColor="accent1"/>
          <w:sz w:val="24"/>
          <w:szCs w:val="24"/>
          <w:lang w:val="en-GB"/>
        </w:rPr>
        <w:t xml:space="preserve">, t.im. </w:t>
      </w:r>
      <w:proofErr w:type="spellStart"/>
      <w:proofErr w:type="gramStart"/>
      <w:r w:rsidRPr="00AA15D5">
        <w:rPr>
          <w:rFonts w:cstheme="minorHAnsi"/>
          <w:color w:val="4F81BD" w:themeColor="accent1"/>
          <w:sz w:val="24"/>
          <w:szCs w:val="24"/>
          <w:lang w:val="en-GB"/>
        </w:rPr>
        <w:t>inštruktorski</w:t>
      </w:r>
      <w:proofErr w:type="spellEnd"/>
      <w:proofErr w:type="gram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dan.</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Ti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inštruktorji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lahko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takoj</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samostojno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pričnejo</w:t>
      </w:r>
      <w:proofErr w:type="spellEnd"/>
      <w:r w:rsidRPr="00AA15D5">
        <w:rPr>
          <w:rFonts w:cstheme="minorHAnsi"/>
          <w:color w:val="4F81BD" w:themeColor="accent1"/>
          <w:sz w:val="24"/>
          <w:szCs w:val="24"/>
          <w:lang w:val="en-GB"/>
        </w:rPr>
        <w:t xml:space="preserve"> z </w:t>
      </w:r>
      <w:proofErr w:type="spellStart"/>
      <w:r w:rsidRPr="00AA15D5">
        <w:rPr>
          <w:rFonts w:cstheme="minorHAnsi"/>
          <w:color w:val="4F81BD" w:themeColor="accent1"/>
          <w:sz w:val="24"/>
          <w:szCs w:val="24"/>
          <w:lang w:val="en-GB"/>
        </w:rPr>
        <w:t>izobraževanjem</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učiteljev</w:t>
      </w:r>
      <w:proofErr w:type="spellEnd"/>
      <w:r w:rsidRPr="00AA15D5">
        <w:rPr>
          <w:rFonts w:cstheme="minorHAnsi"/>
          <w:color w:val="4F81BD" w:themeColor="accent1"/>
          <w:sz w:val="24"/>
          <w:szCs w:val="24"/>
          <w:lang w:val="en-GB"/>
        </w:rPr>
        <w:t xml:space="preserve"> v </w:t>
      </w:r>
      <w:proofErr w:type="spellStart"/>
      <w:r w:rsidRPr="00AA15D5">
        <w:rPr>
          <w:rFonts w:cstheme="minorHAnsi"/>
          <w:color w:val="4F81BD" w:themeColor="accent1"/>
          <w:sz w:val="24"/>
          <w:szCs w:val="24"/>
          <w:lang w:val="en-GB"/>
        </w:rPr>
        <w:t>svojem</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okolju</w:t>
      </w:r>
      <w:proofErr w:type="spellEnd"/>
      <w:r w:rsidRPr="00AA15D5">
        <w:rPr>
          <w:rFonts w:cstheme="minorHAnsi"/>
          <w:color w:val="4F81BD" w:themeColor="accent1"/>
          <w:sz w:val="24"/>
          <w:szCs w:val="24"/>
          <w:lang w:val="en-GB"/>
        </w:rPr>
        <w:t>.</w:t>
      </w:r>
    </w:p>
    <w:p w:rsidR="009A5CAD" w:rsidRPr="00AA15D5" w:rsidRDefault="009A5CAD" w:rsidP="009A5CAD">
      <w:pPr>
        <w:pStyle w:val="Odstavekseznama"/>
        <w:numPr>
          <w:ilvl w:val="0"/>
          <w:numId w:val="7"/>
        </w:num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lang w:val="en-GB"/>
        </w:rPr>
        <w:t>Inštruktorji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ki</w:t>
      </w:r>
      <w:proofErr w:type="spellEnd"/>
      <w:r w:rsidRPr="00AA15D5">
        <w:rPr>
          <w:rFonts w:cstheme="minorHAnsi"/>
          <w:color w:val="4F81BD" w:themeColor="accent1"/>
          <w:sz w:val="24"/>
          <w:szCs w:val="24"/>
          <w:lang w:val="en-GB"/>
        </w:rPr>
        <w:t xml:space="preserve"> se ne </w:t>
      </w:r>
      <w:proofErr w:type="spellStart"/>
      <w:r w:rsidRPr="00AA15D5">
        <w:rPr>
          <w:rFonts w:cstheme="minorHAnsi"/>
          <w:color w:val="4F81BD" w:themeColor="accent1"/>
          <w:sz w:val="24"/>
          <w:szCs w:val="24"/>
          <w:lang w:val="en-GB"/>
        </w:rPr>
        <w:t>morejo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udeležiti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skupnega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inštruktorskega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dneva</w:t>
      </w:r>
      <w:proofErr w:type="spellEnd"/>
      <w:r w:rsidRPr="00AA15D5">
        <w:rPr>
          <w:rFonts w:cstheme="minorHAnsi"/>
          <w:color w:val="4F81BD" w:themeColor="accent1"/>
          <w:sz w:val="24"/>
          <w:szCs w:val="24"/>
          <w:lang w:val="en-GB"/>
        </w:rPr>
        <w:t xml:space="preserve">, se </w:t>
      </w:r>
      <w:proofErr w:type="spellStart"/>
      <w:r w:rsidRPr="00AA15D5">
        <w:rPr>
          <w:rFonts w:cstheme="minorHAnsi"/>
          <w:color w:val="4F81BD" w:themeColor="accent1"/>
          <w:sz w:val="24"/>
          <w:szCs w:val="24"/>
          <w:lang w:val="en-GB"/>
        </w:rPr>
        <w:t>vključijo</w:t>
      </w:r>
      <w:proofErr w:type="spellEnd"/>
      <w:r w:rsidRPr="00AA15D5">
        <w:rPr>
          <w:rFonts w:cstheme="minorHAnsi"/>
          <w:color w:val="4F81BD" w:themeColor="accent1"/>
          <w:sz w:val="24"/>
          <w:szCs w:val="24"/>
          <w:lang w:val="en-GB"/>
        </w:rPr>
        <w:t xml:space="preserve"> v program </w:t>
      </w:r>
      <w:proofErr w:type="spellStart"/>
      <w:r w:rsidRPr="00AA15D5">
        <w:rPr>
          <w:rFonts w:cstheme="minorHAnsi"/>
          <w:color w:val="4F81BD" w:themeColor="accent1"/>
          <w:sz w:val="24"/>
          <w:szCs w:val="24"/>
          <w:lang w:val="en-GB"/>
        </w:rPr>
        <w:t>tako</w:t>
      </w:r>
      <w:proofErr w:type="spellEnd"/>
      <w:r w:rsidRPr="00AA15D5">
        <w:rPr>
          <w:rFonts w:cstheme="minorHAnsi"/>
          <w:color w:val="4F81BD" w:themeColor="accent1"/>
          <w:sz w:val="24"/>
          <w:szCs w:val="24"/>
          <w:lang w:val="en-GB"/>
        </w:rPr>
        <w:t xml:space="preserve">, da se </w:t>
      </w:r>
      <w:proofErr w:type="spellStart"/>
      <w:r w:rsidRPr="00AA15D5">
        <w:rPr>
          <w:rFonts w:cstheme="minorHAnsi"/>
          <w:color w:val="4F81BD" w:themeColor="accent1"/>
          <w:sz w:val="24"/>
          <w:szCs w:val="24"/>
          <w:lang w:val="en-GB"/>
        </w:rPr>
        <w:t>kot</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pripravniki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priključijo</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izobraževanju</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učiteljev</w:t>
      </w:r>
      <w:proofErr w:type="spellEnd"/>
      <w:r w:rsidRPr="00AA15D5">
        <w:rPr>
          <w:rFonts w:cstheme="minorHAnsi"/>
          <w:color w:val="4F81BD" w:themeColor="accent1"/>
          <w:sz w:val="24"/>
          <w:szCs w:val="24"/>
          <w:lang w:val="en-GB"/>
        </w:rPr>
        <w:t>.</w:t>
      </w:r>
    </w:p>
    <w:p w:rsidR="009A5CAD" w:rsidRPr="00AA15D5" w:rsidRDefault="009A5CAD" w:rsidP="009A5CAD">
      <w:pPr>
        <w:spacing w:after="0"/>
        <w:jc w:val="both"/>
        <w:rPr>
          <w:rFonts w:cstheme="minorHAnsi"/>
          <w:color w:val="4F81BD" w:themeColor="accent1"/>
          <w:sz w:val="24"/>
          <w:szCs w:val="24"/>
          <w:lang w:val="en-GB"/>
        </w:rPr>
      </w:pPr>
      <w:proofErr w:type="spellStart"/>
      <w:r w:rsidRPr="00AA15D5">
        <w:rPr>
          <w:rFonts w:cstheme="minorHAnsi"/>
          <w:color w:val="4F81BD" w:themeColor="accent1"/>
          <w:sz w:val="24"/>
          <w:szCs w:val="24"/>
          <w:u w:val="single"/>
          <w:lang w:val="en-GB"/>
        </w:rPr>
        <w:t>Obnovitve</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znanj</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veščin</w:t>
      </w:r>
      <w:proofErr w:type="spellEnd"/>
      <w:r w:rsidRPr="00AA15D5">
        <w:rPr>
          <w:rFonts w:cstheme="minorHAnsi"/>
          <w:color w:val="4F81BD" w:themeColor="accent1"/>
          <w:sz w:val="24"/>
          <w:szCs w:val="24"/>
          <w:u w:val="single"/>
          <w:lang w:val="en-GB"/>
        </w:rPr>
        <w:t xml:space="preserve"> in </w:t>
      </w:r>
      <w:proofErr w:type="spellStart"/>
      <w:r w:rsidRPr="00AA15D5">
        <w:rPr>
          <w:rFonts w:cstheme="minorHAnsi"/>
          <w:color w:val="4F81BD" w:themeColor="accent1"/>
          <w:sz w:val="24"/>
          <w:szCs w:val="24"/>
          <w:u w:val="single"/>
          <w:lang w:val="en-GB"/>
        </w:rPr>
        <w:t>seznanitve</w:t>
      </w:r>
      <w:proofErr w:type="spellEnd"/>
      <w:r w:rsidRPr="00AA15D5">
        <w:rPr>
          <w:rFonts w:cstheme="minorHAnsi"/>
          <w:color w:val="4F81BD" w:themeColor="accent1"/>
          <w:sz w:val="24"/>
          <w:szCs w:val="24"/>
          <w:u w:val="single"/>
          <w:lang w:val="en-GB"/>
        </w:rPr>
        <w:t xml:space="preserve"> z </w:t>
      </w:r>
      <w:proofErr w:type="spellStart"/>
      <w:r w:rsidRPr="00AA15D5">
        <w:rPr>
          <w:rFonts w:cstheme="minorHAnsi"/>
          <w:color w:val="4F81BD" w:themeColor="accent1"/>
          <w:sz w:val="24"/>
          <w:szCs w:val="24"/>
          <w:u w:val="single"/>
          <w:lang w:val="en-GB"/>
        </w:rPr>
        <w:t>novostmi</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za</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osnovnošolske</w:t>
      </w:r>
      <w:proofErr w:type="spellEnd"/>
      <w:r w:rsidRPr="00AA15D5">
        <w:rPr>
          <w:rFonts w:cstheme="minorHAnsi"/>
          <w:color w:val="4F81BD" w:themeColor="accent1"/>
          <w:sz w:val="24"/>
          <w:szCs w:val="24"/>
          <w:u w:val="single"/>
          <w:lang w:val="en-GB"/>
        </w:rPr>
        <w:t xml:space="preserve"> </w:t>
      </w:r>
      <w:proofErr w:type="spellStart"/>
      <w:r w:rsidRPr="00AA15D5">
        <w:rPr>
          <w:rFonts w:cstheme="minorHAnsi"/>
          <w:color w:val="4F81BD" w:themeColor="accent1"/>
          <w:sz w:val="24"/>
          <w:szCs w:val="24"/>
          <w:u w:val="single"/>
          <w:lang w:val="en-GB"/>
        </w:rPr>
        <w:t>učitelje</w:t>
      </w:r>
      <w:proofErr w:type="spellEnd"/>
      <w:r w:rsidRPr="00AA15D5">
        <w:rPr>
          <w:rFonts w:cstheme="minorHAnsi"/>
          <w:color w:val="4F81BD" w:themeColor="accent1"/>
          <w:sz w:val="24"/>
          <w:szCs w:val="24"/>
          <w:u w:val="single"/>
          <w:lang w:val="en-GB"/>
        </w:rPr>
        <w:t>:</w:t>
      </w:r>
      <w:r w:rsidRPr="00AA15D5">
        <w:rPr>
          <w:rFonts w:cstheme="minorHAnsi"/>
          <w:color w:val="4F81BD" w:themeColor="accent1"/>
          <w:sz w:val="24"/>
          <w:szCs w:val="24"/>
          <w:lang w:val="en-GB"/>
        </w:rPr>
        <w:t xml:space="preserve"> </w:t>
      </w:r>
      <w:proofErr w:type="spellStart"/>
      <w:proofErr w:type="gramStart"/>
      <w:r w:rsidRPr="00AA15D5">
        <w:rPr>
          <w:rFonts w:cstheme="minorHAnsi"/>
          <w:color w:val="4F81BD" w:themeColor="accent1"/>
          <w:sz w:val="24"/>
          <w:szCs w:val="24"/>
          <w:lang w:val="en-GB"/>
        </w:rPr>
        <w:t>na</w:t>
      </w:r>
      <w:proofErr w:type="spellEnd"/>
      <w:proofErr w:type="gramEnd"/>
      <w:r w:rsidRPr="00AA15D5">
        <w:rPr>
          <w:rFonts w:cstheme="minorHAnsi"/>
          <w:color w:val="4F81BD" w:themeColor="accent1"/>
          <w:sz w:val="24"/>
          <w:szCs w:val="24"/>
          <w:lang w:val="en-GB"/>
        </w:rPr>
        <w:t xml:space="preserve"> 3 </w:t>
      </w:r>
      <w:proofErr w:type="spellStart"/>
      <w:r w:rsidRPr="00AA15D5">
        <w:rPr>
          <w:rFonts w:cstheme="minorHAnsi"/>
          <w:color w:val="4F81BD" w:themeColor="accent1"/>
          <w:sz w:val="24"/>
          <w:szCs w:val="24"/>
          <w:lang w:val="en-GB"/>
        </w:rPr>
        <w:t>leta</w:t>
      </w:r>
      <w:proofErr w:type="spellEnd"/>
      <w:r w:rsidRPr="00AA15D5">
        <w:rPr>
          <w:rFonts w:cstheme="minorHAnsi"/>
          <w:color w:val="4F81BD" w:themeColor="accent1"/>
          <w:sz w:val="24"/>
          <w:szCs w:val="24"/>
          <w:lang w:val="en-GB"/>
        </w:rPr>
        <w:t xml:space="preserve"> 45 min</w:t>
      </w:r>
    </w:p>
    <w:p w:rsidR="009A5CAD" w:rsidRPr="00AA15D5" w:rsidRDefault="009A5CAD" w:rsidP="009A5CAD">
      <w:pPr>
        <w:spacing w:after="0"/>
        <w:jc w:val="both"/>
        <w:rPr>
          <w:rFonts w:cstheme="minorHAnsi"/>
          <w:color w:val="4F81BD" w:themeColor="accent1"/>
          <w:sz w:val="24"/>
          <w:szCs w:val="24"/>
          <w:lang w:val="en-GB"/>
        </w:rPr>
      </w:pPr>
      <w:r w:rsidRPr="00AA15D5">
        <w:rPr>
          <w:rFonts w:cstheme="minorHAnsi"/>
          <w:color w:val="4F81BD" w:themeColor="accent1"/>
          <w:sz w:val="24"/>
          <w:szCs w:val="24"/>
          <w:lang w:val="en-GB"/>
        </w:rPr>
        <w:t>(</w:t>
      </w:r>
      <w:proofErr w:type="spellStart"/>
      <w:proofErr w:type="gramStart"/>
      <w:r w:rsidRPr="00AA15D5">
        <w:rPr>
          <w:rFonts w:cstheme="minorHAnsi"/>
          <w:color w:val="4F81BD" w:themeColor="accent1"/>
          <w:sz w:val="24"/>
          <w:szCs w:val="24"/>
          <w:lang w:val="en-GB"/>
        </w:rPr>
        <w:t>ena</w:t>
      </w:r>
      <w:proofErr w:type="spellEnd"/>
      <w:proofErr w:type="gram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šolska</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ura</w:t>
      </w:r>
      <w:proofErr w:type="spellEnd"/>
      <w:r w:rsidRPr="00AA15D5">
        <w:rPr>
          <w:rFonts w:cstheme="minorHAnsi"/>
          <w:color w:val="4F81BD" w:themeColor="accent1"/>
          <w:sz w:val="24"/>
          <w:szCs w:val="24"/>
          <w:lang w:val="en-GB"/>
        </w:rPr>
        <w:t xml:space="preserve">) oz. </w:t>
      </w:r>
      <w:proofErr w:type="spellStart"/>
      <w:r w:rsidRPr="00AA15D5">
        <w:rPr>
          <w:rFonts w:cstheme="minorHAnsi"/>
          <w:color w:val="4F81BD" w:themeColor="accent1"/>
          <w:sz w:val="24"/>
          <w:szCs w:val="24"/>
          <w:lang w:val="en-GB"/>
        </w:rPr>
        <w:t>ob</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objavi</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novih</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smernic</w:t>
      </w:r>
      <w:proofErr w:type="spellEnd"/>
      <w:r w:rsidRPr="00AA15D5">
        <w:rPr>
          <w:rFonts w:cstheme="minorHAnsi"/>
          <w:color w:val="4F81BD" w:themeColor="accent1"/>
          <w:sz w:val="24"/>
          <w:szCs w:val="24"/>
          <w:lang w:val="en-GB"/>
        </w:rPr>
        <w:t xml:space="preserve"> </w:t>
      </w:r>
      <w:proofErr w:type="spellStart"/>
      <w:r w:rsidRPr="00AA15D5">
        <w:rPr>
          <w:rFonts w:cstheme="minorHAnsi"/>
          <w:color w:val="4F81BD" w:themeColor="accent1"/>
          <w:sz w:val="24"/>
          <w:szCs w:val="24"/>
          <w:lang w:val="en-GB"/>
        </w:rPr>
        <w:t>oživljanja</w:t>
      </w:r>
      <w:proofErr w:type="spellEnd"/>
      <w:r w:rsidRPr="00AA15D5">
        <w:rPr>
          <w:rFonts w:cstheme="minorHAnsi"/>
          <w:color w:val="4F81BD" w:themeColor="accent1"/>
          <w:sz w:val="24"/>
          <w:szCs w:val="24"/>
          <w:lang w:val="en-GB"/>
        </w:rPr>
        <w:t>.</w:t>
      </w:r>
    </w:p>
    <w:p w:rsidR="009A5CAD" w:rsidRPr="009A5CAD" w:rsidRDefault="009A5CAD" w:rsidP="009A5CAD">
      <w:pPr>
        <w:spacing w:after="0"/>
        <w:jc w:val="both"/>
        <w:rPr>
          <w:rFonts w:cstheme="minorHAnsi"/>
          <w:sz w:val="24"/>
          <w:szCs w:val="24"/>
          <w:lang w:val="en-GB"/>
        </w:rPr>
      </w:pPr>
    </w:p>
    <w:p w:rsidR="007C70F8" w:rsidRDefault="009A5CAD" w:rsidP="009A5CAD">
      <w:pPr>
        <w:spacing w:after="0" w:line="280" w:lineRule="atLeast"/>
        <w:jc w:val="both"/>
        <w:rPr>
          <w:rFonts w:cstheme="minorHAnsi"/>
          <w:sz w:val="24"/>
          <w:szCs w:val="24"/>
        </w:rPr>
      </w:pPr>
      <w:r w:rsidRPr="009A5CAD">
        <w:rPr>
          <w:rFonts w:cstheme="minorHAnsi"/>
          <w:sz w:val="24"/>
          <w:szCs w:val="24"/>
        </w:rPr>
        <w:t>Ministrstvo za izobraževanje, znanost in šport Republike Slovenije</w:t>
      </w:r>
      <w:r>
        <w:rPr>
          <w:rFonts w:cstheme="minorHAnsi"/>
          <w:sz w:val="24"/>
          <w:szCs w:val="24"/>
        </w:rPr>
        <w:t xml:space="preserve"> bo takoj začelo organizirati izo</w:t>
      </w:r>
      <w:r w:rsidR="008C1EBD">
        <w:rPr>
          <w:rFonts w:cstheme="minorHAnsi"/>
          <w:sz w:val="24"/>
          <w:szCs w:val="24"/>
        </w:rPr>
        <w:t>braževanja učiteljev</w:t>
      </w:r>
      <w:r w:rsidR="00183041">
        <w:rPr>
          <w:rFonts w:cstheme="minorHAnsi"/>
          <w:sz w:val="24"/>
          <w:szCs w:val="24"/>
        </w:rPr>
        <w:t xml:space="preserve"> skladno z navedenim predlogom.</w:t>
      </w:r>
      <w:r w:rsidR="008C1EBD">
        <w:rPr>
          <w:rFonts w:cstheme="minorHAnsi"/>
          <w:sz w:val="24"/>
          <w:szCs w:val="24"/>
        </w:rPr>
        <w:t xml:space="preserve"> Nacionalni izobraževalni program iz temeljnih postopkov oživljanja bi se tako lahko začel izvajati v šolskem letu 2019/2020.</w:t>
      </w:r>
    </w:p>
    <w:p w:rsidR="00183041" w:rsidRDefault="00183041" w:rsidP="009A5CAD">
      <w:pPr>
        <w:spacing w:after="0" w:line="280" w:lineRule="atLeast"/>
        <w:jc w:val="both"/>
        <w:rPr>
          <w:rFonts w:cstheme="minorHAnsi"/>
          <w:sz w:val="24"/>
          <w:szCs w:val="24"/>
        </w:rPr>
      </w:pPr>
    </w:p>
    <w:p w:rsidR="00183041" w:rsidRDefault="00183041" w:rsidP="009A5CAD">
      <w:pPr>
        <w:spacing w:after="0" w:line="280" w:lineRule="atLeast"/>
        <w:jc w:val="both"/>
        <w:rPr>
          <w:rFonts w:cstheme="minorHAnsi"/>
          <w:sz w:val="24"/>
          <w:szCs w:val="24"/>
        </w:rPr>
      </w:pPr>
      <w:r>
        <w:rPr>
          <w:rFonts w:cstheme="minorHAnsi"/>
          <w:sz w:val="24"/>
          <w:szCs w:val="24"/>
        </w:rPr>
        <w:t xml:space="preserve">Za praktično učenje temeljnih postopkov oživljanja je potrebna ustrezna oprema: šolski </w:t>
      </w:r>
      <w:proofErr w:type="spellStart"/>
      <w:r>
        <w:rPr>
          <w:rFonts w:cstheme="minorHAnsi"/>
          <w:sz w:val="24"/>
          <w:szCs w:val="24"/>
        </w:rPr>
        <w:t>defibrilator</w:t>
      </w:r>
      <w:proofErr w:type="spellEnd"/>
      <w:r>
        <w:rPr>
          <w:rFonts w:cstheme="minorHAnsi"/>
          <w:sz w:val="24"/>
          <w:szCs w:val="24"/>
        </w:rPr>
        <w:t xml:space="preserve"> in lutka. Učenje se izvaja z enim šolskim </w:t>
      </w:r>
      <w:proofErr w:type="spellStart"/>
      <w:r>
        <w:rPr>
          <w:rFonts w:cstheme="minorHAnsi"/>
          <w:sz w:val="24"/>
          <w:szCs w:val="24"/>
        </w:rPr>
        <w:t>defibrilatorjem</w:t>
      </w:r>
      <w:proofErr w:type="spellEnd"/>
      <w:r>
        <w:rPr>
          <w:rFonts w:cstheme="minorHAnsi"/>
          <w:sz w:val="24"/>
          <w:szCs w:val="24"/>
        </w:rPr>
        <w:t xml:space="preserve"> in eno lutko v skupinah po pol razreda učencev. Zveza </w:t>
      </w:r>
      <w:proofErr w:type="spellStart"/>
      <w:r>
        <w:rPr>
          <w:rFonts w:cstheme="minorHAnsi"/>
          <w:sz w:val="24"/>
          <w:szCs w:val="24"/>
        </w:rPr>
        <w:t>Lions</w:t>
      </w:r>
      <w:proofErr w:type="spellEnd"/>
      <w:r>
        <w:rPr>
          <w:rFonts w:cstheme="minorHAnsi"/>
          <w:sz w:val="24"/>
          <w:szCs w:val="24"/>
        </w:rPr>
        <w:t xml:space="preserve"> klubov Slovenije je že začela z donacijami opreme osnovnim šola</w:t>
      </w:r>
      <w:r w:rsidR="00AA15D5">
        <w:rPr>
          <w:rFonts w:cstheme="minorHAnsi"/>
          <w:sz w:val="24"/>
          <w:szCs w:val="24"/>
        </w:rPr>
        <w:t xml:space="preserve">m in </w:t>
      </w:r>
      <w:r>
        <w:rPr>
          <w:rFonts w:cstheme="minorHAnsi"/>
          <w:sz w:val="24"/>
          <w:szCs w:val="24"/>
        </w:rPr>
        <w:t xml:space="preserve">bo z donacijami nadaljevala. Ker zadostuje en komplet opreme za več šol, Zveza </w:t>
      </w:r>
      <w:proofErr w:type="spellStart"/>
      <w:r>
        <w:rPr>
          <w:rFonts w:cstheme="minorHAnsi"/>
          <w:sz w:val="24"/>
          <w:szCs w:val="24"/>
        </w:rPr>
        <w:t>Lions</w:t>
      </w:r>
      <w:proofErr w:type="spellEnd"/>
      <w:r>
        <w:rPr>
          <w:rFonts w:cstheme="minorHAnsi"/>
          <w:sz w:val="24"/>
          <w:szCs w:val="24"/>
        </w:rPr>
        <w:t xml:space="preserve"> klubov Slovenije priporoča, da po pet šol skupaj naslovi prošnjo za donacijo opreme za učenje oživljanja</w:t>
      </w:r>
      <w:r w:rsidR="008C1EBD">
        <w:rPr>
          <w:rFonts w:cstheme="minorHAnsi"/>
          <w:sz w:val="24"/>
          <w:szCs w:val="24"/>
        </w:rPr>
        <w:t xml:space="preserve"> lokalnemu </w:t>
      </w:r>
      <w:proofErr w:type="spellStart"/>
      <w:r w:rsidR="008C1EBD">
        <w:rPr>
          <w:rFonts w:cstheme="minorHAnsi"/>
          <w:sz w:val="24"/>
          <w:szCs w:val="24"/>
        </w:rPr>
        <w:t>Lions</w:t>
      </w:r>
      <w:proofErr w:type="spellEnd"/>
      <w:r w:rsidR="008C1EBD">
        <w:rPr>
          <w:rFonts w:cstheme="minorHAnsi"/>
          <w:sz w:val="24"/>
          <w:szCs w:val="24"/>
        </w:rPr>
        <w:t xml:space="preserve"> klubu.</w:t>
      </w:r>
    </w:p>
    <w:p w:rsidR="008C1EBD" w:rsidRDefault="008C1EBD" w:rsidP="009A5CAD">
      <w:pPr>
        <w:spacing w:after="0" w:line="280" w:lineRule="atLeast"/>
        <w:jc w:val="both"/>
        <w:rPr>
          <w:rFonts w:cstheme="minorHAnsi"/>
          <w:sz w:val="24"/>
          <w:szCs w:val="24"/>
        </w:rPr>
      </w:pPr>
    </w:p>
    <w:p w:rsidR="008C1EBD" w:rsidRPr="009A5CAD" w:rsidRDefault="008C1EBD" w:rsidP="009A5CAD">
      <w:pPr>
        <w:spacing w:after="0" w:line="280" w:lineRule="atLeast"/>
        <w:jc w:val="both"/>
        <w:rPr>
          <w:rFonts w:cstheme="minorHAnsi"/>
          <w:sz w:val="24"/>
          <w:szCs w:val="24"/>
        </w:rPr>
      </w:pPr>
      <w:r>
        <w:rPr>
          <w:rFonts w:cstheme="minorHAnsi"/>
          <w:sz w:val="24"/>
          <w:szCs w:val="24"/>
        </w:rPr>
        <w:t>Z uvedbo nacionalnega izobraževalnega programa iz temeljnih postopkov oživljanja bo izpolnjeno priporočilo Svetovne zdravstvene organizacije, da se otroci od 12. leta naprej vsako leto učijo oživljanja. Slovenija se bo tako uvrstila med vodilne evropske države</w:t>
      </w:r>
      <w:r w:rsidR="001105CB">
        <w:rPr>
          <w:rFonts w:cstheme="minorHAnsi"/>
          <w:sz w:val="24"/>
          <w:szCs w:val="24"/>
        </w:rPr>
        <w:t xml:space="preserve"> na področju sistemskega učenja otrok iz temeljnih postopkov oživljanja.</w:t>
      </w:r>
    </w:p>
    <w:p w:rsidR="007C70F8" w:rsidRPr="009A5CAD" w:rsidRDefault="007C70F8" w:rsidP="009A5CAD">
      <w:pPr>
        <w:spacing w:after="0" w:line="280" w:lineRule="atLeast"/>
        <w:jc w:val="both"/>
        <w:rPr>
          <w:rFonts w:cstheme="minorHAnsi"/>
          <w:sz w:val="24"/>
          <w:szCs w:val="24"/>
        </w:rPr>
      </w:pPr>
    </w:p>
    <w:p w:rsidR="00E67367" w:rsidRDefault="00E67367" w:rsidP="009A5CAD">
      <w:pPr>
        <w:spacing w:after="0" w:line="280" w:lineRule="atLeast"/>
        <w:jc w:val="both"/>
        <w:rPr>
          <w:rFonts w:cstheme="minorHAnsi"/>
          <w:sz w:val="24"/>
          <w:szCs w:val="24"/>
        </w:rPr>
      </w:pPr>
    </w:p>
    <w:p w:rsidR="00E67367" w:rsidRDefault="00E67367" w:rsidP="009A5CAD">
      <w:pPr>
        <w:spacing w:after="0" w:line="280" w:lineRule="atLeast"/>
        <w:jc w:val="both"/>
        <w:rPr>
          <w:rFonts w:cstheme="minorHAnsi"/>
          <w:sz w:val="24"/>
          <w:szCs w:val="24"/>
        </w:rPr>
      </w:pPr>
    </w:p>
    <w:p w:rsidR="007C70F8" w:rsidRDefault="005E1D5E" w:rsidP="009A5CAD">
      <w:pPr>
        <w:spacing w:after="0" w:line="280" w:lineRule="atLeast"/>
        <w:jc w:val="both"/>
        <w:rPr>
          <w:rFonts w:cstheme="minorHAnsi"/>
          <w:sz w:val="24"/>
          <w:szCs w:val="24"/>
        </w:rPr>
      </w:pPr>
      <w:r>
        <w:rPr>
          <w:rFonts w:cstheme="minorHAnsi"/>
          <w:sz w:val="24"/>
          <w:szCs w:val="24"/>
        </w:rPr>
        <w:t>Datum:</w:t>
      </w:r>
    </w:p>
    <w:p w:rsidR="005E1D5E" w:rsidRDefault="005E1D5E" w:rsidP="009A5CAD">
      <w:pPr>
        <w:spacing w:after="0" w:line="280" w:lineRule="atLeast"/>
        <w:jc w:val="both"/>
        <w:rPr>
          <w:rFonts w:cstheme="minorHAnsi"/>
          <w:sz w:val="24"/>
          <w:szCs w:val="24"/>
        </w:rPr>
      </w:pPr>
    </w:p>
    <w:p w:rsidR="005E1D5E" w:rsidRPr="009A5CAD" w:rsidRDefault="005E1D5E" w:rsidP="009A5CAD">
      <w:pPr>
        <w:spacing w:after="0" w:line="280" w:lineRule="atLeast"/>
        <w:jc w:val="both"/>
        <w:rPr>
          <w:rFonts w:cstheme="minorHAnsi"/>
          <w:sz w:val="24"/>
          <w:szCs w:val="24"/>
        </w:rPr>
      </w:pPr>
    </w:p>
    <w:p w:rsidR="00E67367" w:rsidRDefault="00E67367">
      <w:pPr>
        <w:rPr>
          <w:rFonts w:cstheme="minorHAnsi"/>
          <w:sz w:val="24"/>
          <w:szCs w:val="24"/>
        </w:rPr>
      </w:pPr>
      <w:r>
        <w:rPr>
          <w:rFonts w:cstheme="minorHAnsi"/>
          <w:sz w:val="24"/>
          <w:szCs w:val="24"/>
        </w:rPr>
        <w:br w:type="page"/>
      </w:r>
    </w:p>
    <w:p w:rsidR="00226BAA" w:rsidRDefault="007C70F8" w:rsidP="009A5CAD">
      <w:pPr>
        <w:spacing w:after="0" w:line="280" w:lineRule="atLeast"/>
        <w:jc w:val="both"/>
        <w:rPr>
          <w:rFonts w:cstheme="minorHAnsi"/>
          <w:sz w:val="24"/>
          <w:szCs w:val="24"/>
        </w:rPr>
      </w:pPr>
      <w:r w:rsidRPr="009A5CAD">
        <w:rPr>
          <w:rFonts w:cstheme="minorHAnsi"/>
          <w:sz w:val="24"/>
          <w:szCs w:val="24"/>
        </w:rPr>
        <w:lastRenderedPageBreak/>
        <w:t xml:space="preserve">Podpisniki: </w:t>
      </w:r>
    </w:p>
    <w:p w:rsidR="001715C9" w:rsidRDefault="001715C9" w:rsidP="009A5CAD">
      <w:pPr>
        <w:spacing w:after="0" w:line="280" w:lineRule="atLeast"/>
        <w:jc w:val="both"/>
        <w:rPr>
          <w:rFonts w:cstheme="minorHAnsi"/>
          <w:sz w:val="24"/>
          <w:szCs w:val="24"/>
        </w:rPr>
      </w:pPr>
    </w:p>
    <w:p w:rsidR="001715C9" w:rsidRDefault="001715C9" w:rsidP="009A5CAD">
      <w:pPr>
        <w:spacing w:after="0" w:line="280" w:lineRule="atLeast"/>
        <w:jc w:val="both"/>
        <w:rPr>
          <w:rFonts w:cstheme="minorHAnsi"/>
          <w:sz w:val="24"/>
          <w:szCs w:val="24"/>
        </w:rPr>
      </w:pPr>
      <w:r>
        <w:rPr>
          <w:rFonts w:cstheme="minorHAnsi"/>
          <w:sz w:val="24"/>
          <w:szCs w:val="24"/>
        </w:rPr>
        <w:t>dr. Jernej Pikalo</w:t>
      </w:r>
    </w:p>
    <w:p w:rsidR="001715C9" w:rsidRDefault="001715C9" w:rsidP="009A5CAD">
      <w:pPr>
        <w:spacing w:after="0" w:line="280" w:lineRule="atLeast"/>
        <w:jc w:val="both"/>
        <w:rPr>
          <w:rFonts w:cstheme="minorHAnsi"/>
          <w:sz w:val="24"/>
          <w:szCs w:val="24"/>
        </w:rPr>
      </w:pPr>
      <w:r>
        <w:rPr>
          <w:rFonts w:cstheme="minorHAnsi"/>
          <w:sz w:val="24"/>
          <w:szCs w:val="24"/>
        </w:rPr>
        <w:t>minister</w:t>
      </w:r>
    </w:p>
    <w:p w:rsidR="00E67367" w:rsidRDefault="00E67367" w:rsidP="009A5CAD">
      <w:pPr>
        <w:spacing w:after="0" w:line="280" w:lineRule="atLeast"/>
        <w:jc w:val="both"/>
        <w:rPr>
          <w:rFonts w:cstheme="minorHAnsi"/>
          <w:sz w:val="24"/>
          <w:szCs w:val="24"/>
        </w:rPr>
      </w:pPr>
      <w:r>
        <w:rPr>
          <w:rFonts w:cstheme="minorHAnsi"/>
          <w:sz w:val="24"/>
          <w:szCs w:val="24"/>
        </w:rPr>
        <w:t>Ministrstvo za izobraževanje, znanost in šport</w:t>
      </w:r>
      <w:r w:rsidR="00EB3601">
        <w:rPr>
          <w:rFonts w:cstheme="minorHAnsi"/>
          <w:sz w:val="24"/>
          <w:szCs w:val="24"/>
        </w:rPr>
        <w:t xml:space="preserve"> RS</w:t>
      </w:r>
    </w:p>
    <w:p w:rsidR="00E67367" w:rsidRDefault="00E67367" w:rsidP="009A5CAD">
      <w:pPr>
        <w:spacing w:after="0" w:line="280" w:lineRule="atLeast"/>
        <w:jc w:val="both"/>
        <w:rPr>
          <w:rFonts w:cstheme="minorHAnsi"/>
          <w:sz w:val="24"/>
          <w:szCs w:val="24"/>
        </w:rPr>
      </w:pPr>
    </w:p>
    <w:p w:rsidR="007C70F8" w:rsidRPr="009A5CAD" w:rsidRDefault="007C70F8" w:rsidP="009A5CAD">
      <w:pPr>
        <w:spacing w:after="0" w:line="300" w:lineRule="atLeast"/>
        <w:jc w:val="both"/>
        <w:rPr>
          <w:rFonts w:cstheme="minorHAnsi"/>
          <w:sz w:val="24"/>
          <w:szCs w:val="24"/>
        </w:rPr>
      </w:pPr>
      <w:r w:rsidRPr="009A5CAD">
        <w:rPr>
          <w:rFonts w:cstheme="minorHAnsi"/>
          <w:sz w:val="24"/>
          <w:szCs w:val="24"/>
        </w:rPr>
        <w:t>mag. Rajko Vajd, dr. med.,</w:t>
      </w:r>
    </w:p>
    <w:p w:rsidR="007C70F8" w:rsidRPr="009A5CAD" w:rsidRDefault="007C70F8" w:rsidP="009A5CAD">
      <w:pPr>
        <w:spacing w:after="0" w:line="300" w:lineRule="atLeast"/>
        <w:jc w:val="both"/>
        <w:rPr>
          <w:rFonts w:cstheme="minorHAnsi"/>
          <w:sz w:val="24"/>
          <w:szCs w:val="24"/>
        </w:rPr>
      </w:pPr>
      <w:r w:rsidRPr="009A5CAD">
        <w:rPr>
          <w:rFonts w:cstheme="minorHAnsi"/>
          <w:sz w:val="24"/>
          <w:szCs w:val="24"/>
        </w:rPr>
        <w:t xml:space="preserve">predsednik Slovenskega združenja za urgentno medicino </w:t>
      </w:r>
    </w:p>
    <w:p w:rsidR="00145B55" w:rsidRPr="009A5CAD" w:rsidRDefault="00145B55" w:rsidP="009A5CAD">
      <w:pPr>
        <w:spacing w:after="0" w:line="300" w:lineRule="atLeast"/>
        <w:jc w:val="both"/>
        <w:rPr>
          <w:rFonts w:cstheme="minorHAnsi"/>
          <w:sz w:val="24"/>
          <w:szCs w:val="24"/>
        </w:rPr>
      </w:pPr>
      <w:r w:rsidRPr="009A5CAD">
        <w:rPr>
          <w:rFonts w:cstheme="minorHAnsi"/>
          <w:noProof/>
          <w:sz w:val="24"/>
          <w:szCs w:val="24"/>
          <w:lang w:eastAsia="sl-SI"/>
        </w:rPr>
        <w:drawing>
          <wp:inline distT="0" distB="0" distL="0" distR="0">
            <wp:extent cx="714375" cy="711985"/>
            <wp:effectExtent l="0" t="0" r="0" b="0"/>
            <wp:docPr id="4" name="Picture 4" descr="C:\Users\mateja\Documents\SloRS\2015\sponzorji in partnerji\partnerji\SZUM Logo z nap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eja\Documents\SloRS\2015\sponzorji in partnerji\partnerji\SZUM Logo z napi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773" cy="714375"/>
                    </a:xfrm>
                    <a:prstGeom prst="rect">
                      <a:avLst/>
                    </a:prstGeom>
                    <a:noFill/>
                    <a:ln>
                      <a:noFill/>
                    </a:ln>
                  </pic:spPr>
                </pic:pic>
              </a:graphicData>
            </a:graphic>
          </wp:inline>
        </w:drawing>
      </w:r>
    </w:p>
    <w:p w:rsidR="005E1D5E" w:rsidRDefault="005E1D5E" w:rsidP="009A5CAD">
      <w:pPr>
        <w:spacing w:after="0" w:line="300" w:lineRule="atLeast"/>
        <w:jc w:val="both"/>
        <w:rPr>
          <w:rFonts w:cstheme="minorHAnsi"/>
          <w:sz w:val="24"/>
          <w:szCs w:val="24"/>
        </w:rPr>
      </w:pPr>
    </w:p>
    <w:p w:rsidR="007C70F8" w:rsidRPr="009A5CAD" w:rsidRDefault="007C70F8" w:rsidP="009A5CAD">
      <w:pPr>
        <w:spacing w:after="0" w:line="300" w:lineRule="atLeast"/>
        <w:jc w:val="both"/>
        <w:rPr>
          <w:rFonts w:cstheme="minorHAnsi"/>
          <w:sz w:val="24"/>
          <w:szCs w:val="24"/>
        </w:rPr>
      </w:pPr>
      <w:r w:rsidRPr="009A5CAD">
        <w:rPr>
          <w:rFonts w:cstheme="minorHAnsi"/>
          <w:sz w:val="24"/>
          <w:szCs w:val="24"/>
        </w:rPr>
        <w:t xml:space="preserve">dr. Primož Gradišek, dr. med., </w:t>
      </w:r>
    </w:p>
    <w:p w:rsidR="007C70F8" w:rsidRPr="009A5CAD" w:rsidRDefault="007C70F8" w:rsidP="009A5CAD">
      <w:pPr>
        <w:spacing w:after="0" w:line="300" w:lineRule="atLeast"/>
        <w:jc w:val="both"/>
        <w:rPr>
          <w:rFonts w:cstheme="minorHAnsi"/>
          <w:sz w:val="24"/>
          <w:szCs w:val="24"/>
        </w:rPr>
      </w:pPr>
      <w:r w:rsidRPr="009A5CAD">
        <w:rPr>
          <w:rFonts w:cstheme="minorHAnsi"/>
          <w:sz w:val="24"/>
          <w:szCs w:val="24"/>
        </w:rPr>
        <w:t>predsednik Slovenskega reanimacijskega sveta pri Slovenskem združenju za urgentno medicino</w:t>
      </w:r>
    </w:p>
    <w:p w:rsidR="00B5460A" w:rsidRPr="009A5CAD" w:rsidRDefault="00B5460A" w:rsidP="009A5CAD">
      <w:pPr>
        <w:spacing w:after="0" w:line="300" w:lineRule="atLeast"/>
        <w:jc w:val="both"/>
        <w:rPr>
          <w:rFonts w:cstheme="minorHAnsi"/>
          <w:sz w:val="24"/>
          <w:szCs w:val="24"/>
        </w:rPr>
      </w:pPr>
      <w:r w:rsidRPr="009A5CAD">
        <w:rPr>
          <w:rFonts w:cstheme="minorHAnsi"/>
          <w:noProof/>
          <w:sz w:val="24"/>
          <w:szCs w:val="24"/>
          <w:lang w:eastAsia="sl-SI"/>
        </w:rPr>
        <w:drawing>
          <wp:inline distT="0" distB="0" distL="0" distR="0">
            <wp:extent cx="730048" cy="781050"/>
            <wp:effectExtent l="0" t="0" r="0" b="0"/>
            <wp:docPr id="5" name="Picture 5" descr="C:\Users\mateja\Documents\SloRS\2015\sponzorji in partnerji\partnerji\Sl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eja\Documents\SloRS\2015\sponzorji in partnerji\partnerji\Slo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598" cy="784848"/>
                    </a:xfrm>
                    <a:prstGeom prst="rect">
                      <a:avLst/>
                    </a:prstGeom>
                    <a:noFill/>
                    <a:ln>
                      <a:noFill/>
                    </a:ln>
                  </pic:spPr>
                </pic:pic>
              </a:graphicData>
            </a:graphic>
          </wp:inline>
        </w:drawing>
      </w:r>
    </w:p>
    <w:p w:rsidR="00BE6C96" w:rsidRDefault="00BE6C96" w:rsidP="009A5CAD">
      <w:pPr>
        <w:spacing w:after="0" w:line="300" w:lineRule="atLeast"/>
        <w:jc w:val="both"/>
        <w:rPr>
          <w:rFonts w:cstheme="minorHAnsi"/>
          <w:sz w:val="24"/>
          <w:szCs w:val="24"/>
        </w:rPr>
      </w:pPr>
    </w:p>
    <w:p w:rsidR="007C70F8" w:rsidRPr="009A5CAD" w:rsidRDefault="008E47E1" w:rsidP="009A5CAD">
      <w:pPr>
        <w:spacing w:after="0" w:line="300" w:lineRule="atLeast"/>
        <w:jc w:val="both"/>
        <w:rPr>
          <w:rFonts w:cstheme="minorHAnsi"/>
          <w:sz w:val="24"/>
          <w:szCs w:val="24"/>
        </w:rPr>
      </w:pPr>
      <w:r>
        <w:rPr>
          <w:rFonts w:cstheme="minorHAnsi"/>
          <w:sz w:val="24"/>
          <w:szCs w:val="24"/>
        </w:rPr>
        <w:t>Alojz Kovačič</w:t>
      </w:r>
      <w:r w:rsidR="007C70F8" w:rsidRPr="009A5CAD">
        <w:rPr>
          <w:rFonts w:cstheme="minorHAnsi"/>
          <w:sz w:val="24"/>
          <w:szCs w:val="24"/>
        </w:rPr>
        <w:t xml:space="preserve">, </w:t>
      </w:r>
    </w:p>
    <w:p w:rsidR="007C70F8" w:rsidRPr="009A5CAD" w:rsidRDefault="00E67367" w:rsidP="009A5CAD">
      <w:pPr>
        <w:spacing w:after="0" w:line="300" w:lineRule="atLeast"/>
        <w:jc w:val="both"/>
        <w:rPr>
          <w:rFonts w:cstheme="minorHAnsi"/>
          <w:sz w:val="24"/>
          <w:szCs w:val="24"/>
        </w:rPr>
      </w:pPr>
      <w:r>
        <w:rPr>
          <w:rFonts w:cstheme="minorHAnsi"/>
          <w:sz w:val="24"/>
          <w:szCs w:val="24"/>
        </w:rPr>
        <w:t>predsednik</w:t>
      </w:r>
      <w:r w:rsidR="007C70F8" w:rsidRPr="009A5CAD">
        <w:rPr>
          <w:rFonts w:cstheme="minorHAnsi"/>
          <w:sz w:val="24"/>
          <w:szCs w:val="24"/>
        </w:rPr>
        <w:t xml:space="preserve"> Rdečega križa Slovenije</w:t>
      </w:r>
    </w:p>
    <w:p w:rsidR="00B5460A" w:rsidRPr="009A5CAD" w:rsidRDefault="00B5460A" w:rsidP="009A5CAD">
      <w:pPr>
        <w:spacing w:after="0" w:line="300" w:lineRule="atLeast"/>
        <w:jc w:val="both"/>
        <w:rPr>
          <w:rFonts w:cstheme="minorHAnsi"/>
          <w:sz w:val="24"/>
          <w:szCs w:val="24"/>
        </w:rPr>
      </w:pPr>
      <w:r w:rsidRPr="009A5CAD">
        <w:rPr>
          <w:rFonts w:cstheme="minorHAnsi"/>
          <w:noProof/>
          <w:sz w:val="24"/>
          <w:szCs w:val="24"/>
          <w:lang w:eastAsia="sl-SI"/>
        </w:rPr>
        <w:drawing>
          <wp:inline distT="0" distB="0" distL="0" distR="0">
            <wp:extent cx="885825" cy="885825"/>
            <wp:effectExtent l="0" t="0" r="0" b="0"/>
            <wp:docPr id="6" name="Picture 6" descr="C:\Users\mateja\Documents\SloRS\2015\sponzorji in partnerji\partnerji\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eja\Documents\SloRS\2015\sponzorji in partnerji\partnerji\RK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7C70F8" w:rsidRPr="009A5CAD" w:rsidRDefault="00AA15D5" w:rsidP="009A5CAD">
      <w:pPr>
        <w:spacing w:after="0" w:line="300" w:lineRule="atLeast"/>
        <w:jc w:val="both"/>
        <w:rPr>
          <w:rFonts w:cstheme="minorHAnsi"/>
          <w:sz w:val="24"/>
          <w:szCs w:val="24"/>
        </w:rPr>
      </w:pPr>
      <w:r>
        <w:rPr>
          <w:rFonts w:cstheme="minorHAnsi"/>
          <w:sz w:val="24"/>
          <w:szCs w:val="24"/>
        </w:rPr>
        <w:t>Zdenko Šalda, dr. med.,</w:t>
      </w:r>
    </w:p>
    <w:p w:rsidR="007C70F8" w:rsidRPr="009A5CAD" w:rsidRDefault="007C70F8" w:rsidP="009A5CAD">
      <w:pPr>
        <w:spacing w:after="0" w:line="300" w:lineRule="atLeast"/>
        <w:jc w:val="both"/>
        <w:rPr>
          <w:rFonts w:cstheme="minorHAnsi"/>
          <w:sz w:val="24"/>
          <w:szCs w:val="24"/>
        </w:rPr>
      </w:pPr>
      <w:r w:rsidRPr="009A5CAD">
        <w:rPr>
          <w:rFonts w:cstheme="minorHAnsi"/>
          <w:sz w:val="24"/>
          <w:szCs w:val="24"/>
        </w:rPr>
        <w:t>Iniciativa za AED</w:t>
      </w:r>
    </w:p>
    <w:p w:rsidR="0021293D" w:rsidRPr="009A5CAD" w:rsidRDefault="0021293D" w:rsidP="009A5CAD">
      <w:pPr>
        <w:spacing w:after="0" w:line="300" w:lineRule="atLeast"/>
        <w:jc w:val="both"/>
        <w:rPr>
          <w:rFonts w:cstheme="minorHAnsi"/>
          <w:sz w:val="24"/>
          <w:szCs w:val="24"/>
        </w:rPr>
      </w:pPr>
      <w:r w:rsidRPr="009A5CAD">
        <w:rPr>
          <w:rFonts w:cstheme="minorHAnsi"/>
          <w:noProof/>
          <w:sz w:val="24"/>
          <w:szCs w:val="24"/>
          <w:lang w:eastAsia="sl-SI"/>
        </w:rPr>
        <w:drawing>
          <wp:inline distT="0" distB="0" distL="0" distR="0">
            <wp:extent cx="723900" cy="725470"/>
            <wp:effectExtent l="0" t="0" r="0" b="0"/>
            <wp:docPr id="7" name="Picture 7" descr="C:\Users\mateja\Documents\SloRS\2016\pobuda\Logo Iniciative za A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ja\Documents\SloRS\2016\pobuda\Logo Iniciative za A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470" cy="727044"/>
                    </a:xfrm>
                    <a:prstGeom prst="rect">
                      <a:avLst/>
                    </a:prstGeom>
                    <a:noFill/>
                    <a:ln>
                      <a:noFill/>
                    </a:ln>
                  </pic:spPr>
                </pic:pic>
              </a:graphicData>
            </a:graphic>
          </wp:inline>
        </w:drawing>
      </w:r>
    </w:p>
    <w:p w:rsidR="00B578EE" w:rsidRPr="009A5CAD" w:rsidRDefault="00B578EE" w:rsidP="009A5CAD">
      <w:pPr>
        <w:spacing w:after="0" w:line="300" w:lineRule="atLeast"/>
        <w:jc w:val="both"/>
        <w:rPr>
          <w:rFonts w:cstheme="minorHAnsi"/>
          <w:sz w:val="24"/>
          <w:szCs w:val="24"/>
        </w:rPr>
      </w:pPr>
    </w:p>
    <w:p w:rsidR="007C70F8" w:rsidRPr="009A5CAD" w:rsidRDefault="008C1EBD" w:rsidP="009A5CAD">
      <w:pPr>
        <w:spacing w:after="0" w:line="300" w:lineRule="atLeast"/>
        <w:jc w:val="both"/>
        <w:rPr>
          <w:rFonts w:cstheme="minorHAnsi"/>
          <w:sz w:val="24"/>
          <w:szCs w:val="24"/>
        </w:rPr>
      </w:pPr>
      <w:r>
        <w:rPr>
          <w:rFonts w:cstheme="minorHAnsi"/>
          <w:sz w:val="24"/>
          <w:szCs w:val="24"/>
        </w:rPr>
        <w:t>Miroslav Kvas</w:t>
      </w:r>
      <w:r w:rsidR="007C70F8" w:rsidRPr="009A5CAD">
        <w:rPr>
          <w:rFonts w:cstheme="minorHAnsi"/>
          <w:sz w:val="24"/>
          <w:szCs w:val="24"/>
        </w:rPr>
        <w:t>,</w:t>
      </w:r>
    </w:p>
    <w:p w:rsidR="007C70F8" w:rsidRPr="009A5CAD" w:rsidRDefault="007C70F8" w:rsidP="009A5CAD">
      <w:pPr>
        <w:spacing w:after="0" w:line="300" w:lineRule="atLeast"/>
        <w:jc w:val="both"/>
        <w:rPr>
          <w:rFonts w:cstheme="minorHAnsi"/>
          <w:sz w:val="24"/>
          <w:szCs w:val="24"/>
        </w:rPr>
      </w:pPr>
      <w:r w:rsidRPr="009A5CAD">
        <w:rPr>
          <w:rFonts w:cstheme="minorHAnsi"/>
          <w:sz w:val="24"/>
          <w:szCs w:val="24"/>
        </w:rPr>
        <w:t xml:space="preserve">guverner Zveze </w:t>
      </w:r>
      <w:proofErr w:type="spellStart"/>
      <w:r w:rsidRPr="009A5CAD">
        <w:rPr>
          <w:rFonts w:cstheme="minorHAnsi"/>
          <w:sz w:val="24"/>
          <w:szCs w:val="24"/>
        </w:rPr>
        <w:t>Lions</w:t>
      </w:r>
      <w:proofErr w:type="spellEnd"/>
      <w:r w:rsidRPr="009A5CAD">
        <w:rPr>
          <w:rFonts w:cstheme="minorHAnsi"/>
          <w:sz w:val="24"/>
          <w:szCs w:val="24"/>
        </w:rPr>
        <w:t xml:space="preserve"> klubov</w:t>
      </w:r>
      <w:r w:rsidR="008C1EBD">
        <w:rPr>
          <w:rFonts w:cstheme="minorHAnsi"/>
          <w:sz w:val="24"/>
          <w:szCs w:val="24"/>
        </w:rPr>
        <w:t xml:space="preserve"> Slovenije</w:t>
      </w:r>
    </w:p>
    <w:p w:rsidR="007C70F8" w:rsidRPr="009A5CAD" w:rsidRDefault="0021293D" w:rsidP="009A5CAD">
      <w:pPr>
        <w:spacing w:after="0" w:line="240" w:lineRule="auto"/>
        <w:jc w:val="both"/>
        <w:rPr>
          <w:rFonts w:cstheme="minorHAnsi"/>
          <w:i/>
          <w:sz w:val="24"/>
          <w:szCs w:val="24"/>
        </w:rPr>
      </w:pPr>
      <w:r w:rsidRPr="009A5CAD">
        <w:rPr>
          <w:rFonts w:cstheme="minorHAnsi"/>
          <w:i/>
          <w:noProof/>
          <w:sz w:val="24"/>
          <w:szCs w:val="24"/>
          <w:lang w:eastAsia="sl-SI"/>
        </w:rPr>
        <w:drawing>
          <wp:inline distT="0" distB="0" distL="0" distR="0">
            <wp:extent cx="803945" cy="762000"/>
            <wp:effectExtent l="0" t="0" r="0" b="0"/>
            <wp:docPr id="8" name="Picture 8" descr="C:\Users\mateja\Documents\SloRS\2016\pobuda\logo L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eja\Documents\SloRS\2016\pobuda\logo Lion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3945" cy="762000"/>
                    </a:xfrm>
                    <a:prstGeom prst="rect">
                      <a:avLst/>
                    </a:prstGeom>
                    <a:noFill/>
                    <a:ln>
                      <a:noFill/>
                    </a:ln>
                  </pic:spPr>
                </pic:pic>
              </a:graphicData>
            </a:graphic>
          </wp:inline>
        </w:drawing>
      </w:r>
    </w:p>
    <w:sectPr w:rsidR="007C70F8" w:rsidRPr="009A5CA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ED" w:rsidRDefault="006F67ED" w:rsidP="00965144">
      <w:pPr>
        <w:spacing w:after="0" w:line="240" w:lineRule="auto"/>
      </w:pPr>
      <w:r>
        <w:separator/>
      </w:r>
    </w:p>
  </w:endnote>
  <w:endnote w:type="continuationSeparator" w:id="0">
    <w:p w:rsidR="006F67ED" w:rsidRDefault="006F67ED" w:rsidP="0096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F8" w:rsidRDefault="007C70F8" w:rsidP="007C70F8">
    <w:pPr>
      <w:pStyle w:val="Noga"/>
      <w:tabs>
        <w:tab w:val="clear" w:pos="4536"/>
        <w:tab w:val="clear" w:pos="9072"/>
        <w:tab w:val="left" w:pos="1905"/>
      </w:tabs>
    </w:pPr>
    <w:r>
      <w:rPr>
        <w:noProof/>
        <w:lang w:eastAsia="sl-SI"/>
      </w:rPr>
      <w:drawing>
        <wp:inline distT="0" distB="0" distL="0" distR="0" wp14:anchorId="42807358" wp14:editId="716CCCA0">
          <wp:extent cx="5760720" cy="11011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1101188"/>
                  </a:xfrm>
                  <a:prstGeom prst="rect">
                    <a:avLst/>
                  </a:prstGeom>
                </pic:spPr>
              </pic:pic>
            </a:graphicData>
          </a:graphic>
        </wp:inline>
      </w:drawing>
    </w:r>
  </w:p>
  <w:p w:rsidR="007C70F8" w:rsidRDefault="007C70F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ED" w:rsidRDefault="006F67ED" w:rsidP="00965144">
      <w:pPr>
        <w:spacing w:after="0" w:line="240" w:lineRule="auto"/>
      </w:pPr>
      <w:r>
        <w:separator/>
      </w:r>
    </w:p>
  </w:footnote>
  <w:footnote w:type="continuationSeparator" w:id="0">
    <w:p w:rsidR="006F67ED" w:rsidRDefault="006F67ED" w:rsidP="00965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44" w:rsidRDefault="00226BAA" w:rsidP="00226BAA">
    <w:pPr>
      <w:pStyle w:val="Glava"/>
      <w:jc w:val="center"/>
    </w:pPr>
    <w:r>
      <w:rPr>
        <w:noProof/>
        <w:lang w:eastAsia="sl-SI"/>
      </w:rPr>
      <w:drawing>
        <wp:inline distT="0" distB="0" distL="0" distR="0">
          <wp:extent cx="781050" cy="586154"/>
          <wp:effectExtent l="0" t="0" r="0" b="4445"/>
          <wp:docPr id="3" name="Picture 3" descr="C:\Users\mateja\Desktop\admin-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eja\Desktop\admin-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565" cy="588792"/>
                  </a:xfrm>
                  <a:prstGeom prst="rect">
                    <a:avLst/>
                  </a:prstGeom>
                  <a:noFill/>
                  <a:ln>
                    <a:noFill/>
                  </a:ln>
                </pic:spPr>
              </pic:pic>
            </a:graphicData>
          </a:graphic>
        </wp:inline>
      </w:drawing>
    </w:r>
  </w:p>
  <w:p w:rsidR="00965144" w:rsidRDefault="009651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0328"/>
    <w:multiLevelType w:val="hybridMultilevel"/>
    <w:tmpl w:val="8D6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7661E"/>
    <w:multiLevelType w:val="hybridMultilevel"/>
    <w:tmpl w:val="B82E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8490E"/>
    <w:multiLevelType w:val="hybridMultilevel"/>
    <w:tmpl w:val="A890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673D5"/>
    <w:multiLevelType w:val="hybridMultilevel"/>
    <w:tmpl w:val="2C0881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4DB54EC"/>
    <w:multiLevelType w:val="hybridMultilevel"/>
    <w:tmpl w:val="7790615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779D2219"/>
    <w:multiLevelType w:val="hybridMultilevel"/>
    <w:tmpl w:val="D0B40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67388"/>
    <w:multiLevelType w:val="hybridMultilevel"/>
    <w:tmpl w:val="CF02F3F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5"/>
    <w:rsid w:val="000573DC"/>
    <w:rsid w:val="00086B54"/>
    <w:rsid w:val="000D2652"/>
    <w:rsid w:val="001105CB"/>
    <w:rsid w:val="00145B55"/>
    <w:rsid w:val="001715C9"/>
    <w:rsid w:val="00183041"/>
    <w:rsid w:val="00185214"/>
    <w:rsid w:val="001A54EA"/>
    <w:rsid w:val="001E7F0C"/>
    <w:rsid w:val="0021293D"/>
    <w:rsid w:val="00226BAA"/>
    <w:rsid w:val="002458ED"/>
    <w:rsid w:val="0027398B"/>
    <w:rsid w:val="00291DFD"/>
    <w:rsid w:val="002A1167"/>
    <w:rsid w:val="002B1BA1"/>
    <w:rsid w:val="002E1782"/>
    <w:rsid w:val="003F40F1"/>
    <w:rsid w:val="00473AFE"/>
    <w:rsid w:val="0049113B"/>
    <w:rsid w:val="004B49CD"/>
    <w:rsid w:val="004B57DD"/>
    <w:rsid w:val="004D1F66"/>
    <w:rsid w:val="00512BB0"/>
    <w:rsid w:val="00533F86"/>
    <w:rsid w:val="005672DD"/>
    <w:rsid w:val="0057344C"/>
    <w:rsid w:val="005A79F4"/>
    <w:rsid w:val="005E1D5E"/>
    <w:rsid w:val="005F5F02"/>
    <w:rsid w:val="00611E7C"/>
    <w:rsid w:val="00617D6F"/>
    <w:rsid w:val="006675C2"/>
    <w:rsid w:val="006F2004"/>
    <w:rsid w:val="006F67ED"/>
    <w:rsid w:val="00701556"/>
    <w:rsid w:val="007B52A8"/>
    <w:rsid w:val="007C70F8"/>
    <w:rsid w:val="007F08F7"/>
    <w:rsid w:val="00815D41"/>
    <w:rsid w:val="008317F7"/>
    <w:rsid w:val="00871F47"/>
    <w:rsid w:val="008A0DF7"/>
    <w:rsid w:val="008C1EBD"/>
    <w:rsid w:val="008D2C88"/>
    <w:rsid w:val="008E47E1"/>
    <w:rsid w:val="00924173"/>
    <w:rsid w:val="009500E0"/>
    <w:rsid w:val="00962E2C"/>
    <w:rsid w:val="00965144"/>
    <w:rsid w:val="00975803"/>
    <w:rsid w:val="009A5CAD"/>
    <w:rsid w:val="009B4188"/>
    <w:rsid w:val="009B42D1"/>
    <w:rsid w:val="009D3950"/>
    <w:rsid w:val="009E5DA0"/>
    <w:rsid w:val="00A819E5"/>
    <w:rsid w:val="00AA0388"/>
    <w:rsid w:val="00AA15D5"/>
    <w:rsid w:val="00AA282F"/>
    <w:rsid w:val="00AA6AB5"/>
    <w:rsid w:val="00B2747B"/>
    <w:rsid w:val="00B30B8D"/>
    <w:rsid w:val="00B3217D"/>
    <w:rsid w:val="00B5460A"/>
    <w:rsid w:val="00B578EE"/>
    <w:rsid w:val="00B80A0D"/>
    <w:rsid w:val="00B97F0F"/>
    <w:rsid w:val="00BE6C96"/>
    <w:rsid w:val="00C17622"/>
    <w:rsid w:val="00C2339D"/>
    <w:rsid w:val="00C438C0"/>
    <w:rsid w:val="00CA6131"/>
    <w:rsid w:val="00CB1159"/>
    <w:rsid w:val="00CD21DC"/>
    <w:rsid w:val="00CD431D"/>
    <w:rsid w:val="00CF3902"/>
    <w:rsid w:val="00D16D9B"/>
    <w:rsid w:val="00D34F15"/>
    <w:rsid w:val="00D35C8B"/>
    <w:rsid w:val="00DB2705"/>
    <w:rsid w:val="00DC228E"/>
    <w:rsid w:val="00DF4342"/>
    <w:rsid w:val="00E22BF1"/>
    <w:rsid w:val="00E67367"/>
    <w:rsid w:val="00E855B4"/>
    <w:rsid w:val="00E87FB8"/>
    <w:rsid w:val="00E903C7"/>
    <w:rsid w:val="00EB3601"/>
    <w:rsid w:val="00EC344A"/>
    <w:rsid w:val="00F01C5B"/>
    <w:rsid w:val="00F04182"/>
    <w:rsid w:val="00F111E1"/>
    <w:rsid w:val="00F86025"/>
    <w:rsid w:val="00F96C6C"/>
    <w:rsid w:val="00FB71C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947BA7C7-5BF4-450A-83EB-E3DB573B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65144"/>
    <w:pPr>
      <w:tabs>
        <w:tab w:val="center" w:pos="4536"/>
        <w:tab w:val="right" w:pos="9072"/>
      </w:tabs>
      <w:spacing w:after="0" w:line="240" w:lineRule="auto"/>
    </w:pPr>
  </w:style>
  <w:style w:type="character" w:customStyle="1" w:styleId="GlavaZnak">
    <w:name w:val="Glava Znak"/>
    <w:basedOn w:val="Privzetapisavaodstavka"/>
    <w:link w:val="Glava"/>
    <w:uiPriority w:val="99"/>
    <w:rsid w:val="00965144"/>
  </w:style>
  <w:style w:type="paragraph" w:styleId="Noga">
    <w:name w:val="footer"/>
    <w:basedOn w:val="Navaden"/>
    <w:link w:val="NogaZnak"/>
    <w:uiPriority w:val="99"/>
    <w:unhideWhenUsed/>
    <w:rsid w:val="00965144"/>
    <w:pPr>
      <w:tabs>
        <w:tab w:val="center" w:pos="4536"/>
        <w:tab w:val="right" w:pos="9072"/>
      </w:tabs>
      <w:spacing w:after="0" w:line="240" w:lineRule="auto"/>
    </w:pPr>
  </w:style>
  <w:style w:type="character" w:customStyle="1" w:styleId="NogaZnak">
    <w:name w:val="Noga Znak"/>
    <w:basedOn w:val="Privzetapisavaodstavka"/>
    <w:link w:val="Noga"/>
    <w:uiPriority w:val="99"/>
    <w:rsid w:val="00965144"/>
  </w:style>
  <w:style w:type="paragraph" w:styleId="Besedilooblaka">
    <w:name w:val="Balloon Text"/>
    <w:basedOn w:val="Navaden"/>
    <w:link w:val="BesedilooblakaZnak"/>
    <w:uiPriority w:val="99"/>
    <w:semiHidden/>
    <w:unhideWhenUsed/>
    <w:rsid w:val="0096514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65144"/>
    <w:rPr>
      <w:rFonts w:ascii="Tahoma" w:hAnsi="Tahoma" w:cs="Tahoma"/>
      <w:sz w:val="16"/>
      <w:szCs w:val="16"/>
    </w:rPr>
  </w:style>
  <w:style w:type="character" w:styleId="Hiperpovezava">
    <w:name w:val="Hyperlink"/>
    <w:basedOn w:val="Privzetapisavaodstavka"/>
    <w:uiPriority w:val="99"/>
    <w:unhideWhenUsed/>
    <w:rsid w:val="00965144"/>
    <w:rPr>
      <w:color w:val="0000FF" w:themeColor="hyperlink"/>
      <w:u w:val="single"/>
    </w:rPr>
  </w:style>
  <w:style w:type="paragraph" w:styleId="Odstavekseznama">
    <w:name w:val="List Paragraph"/>
    <w:basedOn w:val="Navaden"/>
    <w:uiPriority w:val="34"/>
    <w:qFormat/>
    <w:rsid w:val="00F01C5B"/>
    <w:pPr>
      <w:ind w:left="720"/>
      <w:contextualSpacing/>
    </w:pPr>
  </w:style>
  <w:style w:type="table" w:styleId="Tabelamrea">
    <w:name w:val="Table Grid"/>
    <w:basedOn w:val="Navadnatabela"/>
    <w:uiPriority w:val="59"/>
    <w:rsid w:val="007C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7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1449</Words>
  <Characters>8260</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Uporabnik</cp:lastModifiedBy>
  <cp:revision>12</cp:revision>
  <cp:lastPrinted>2015-11-02T10:41:00Z</cp:lastPrinted>
  <dcterms:created xsi:type="dcterms:W3CDTF">2019-01-11T20:24:00Z</dcterms:created>
  <dcterms:modified xsi:type="dcterms:W3CDTF">2019-01-16T21:03:00Z</dcterms:modified>
</cp:coreProperties>
</file>