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C06" w:rsidRPr="00024C94" w:rsidRDefault="00024C94" w:rsidP="006172BC">
      <w:pPr>
        <w:spacing w:after="0"/>
        <w:jc w:val="both"/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t>OSNUTEK</w:t>
      </w:r>
    </w:p>
    <w:p w:rsidR="006735A5" w:rsidRPr="009D1014" w:rsidRDefault="009D1014" w:rsidP="006172BC">
      <w:pPr>
        <w:spacing w:after="0"/>
        <w:jc w:val="both"/>
        <w:rPr>
          <w:rFonts w:cs="Times New Roman"/>
          <w:b/>
        </w:rPr>
      </w:pPr>
      <w:r w:rsidRPr="009D1014">
        <w:rPr>
          <w:rFonts w:cs="Times New Roman"/>
          <w:b/>
        </w:rPr>
        <w:t>Ministrstvo za delo, družino, socialne zadeve in enake možnosti</w:t>
      </w:r>
    </w:p>
    <w:p w:rsidR="009D1014" w:rsidRDefault="009D1014" w:rsidP="006172BC">
      <w:pPr>
        <w:spacing w:after="0"/>
        <w:jc w:val="both"/>
        <w:rPr>
          <w:rFonts w:cs="Times New Roman"/>
        </w:rPr>
      </w:pPr>
      <w:hyperlink r:id="rId8" w:history="1">
        <w:r w:rsidRPr="00C51A88">
          <w:rPr>
            <w:rStyle w:val="Hiperpovezava"/>
            <w:rFonts w:cs="Times New Roman"/>
          </w:rPr>
          <w:t>gp.mddsz@gov.si</w:t>
        </w:r>
      </w:hyperlink>
    </w:p>
    <w:p w:rsidR="009D1014" w:rsidRDefault="009D1014" w:rsidP="006172BC">
      <w:pPr>
        <w:spacing w:after="0"/>
        <w:jc w:val="both"/>
        <w:rPr>
          <w:rFonts w:cs="Times New Roman"/>
        </w:rPr>
      </w:pPr>
    </w:p>
    <w:p w:rsidR="009D1014" w:rsidRPr="009D1014" w:rsidRDefault="009D1014" w:rsidP="006172BC">
      <w:pPr>
        <w:spacing w:after="0"/>
        <w:jc w:val="both"/>
        <w:rPr>
          <w:rFonts w:cs="Times New Roman"/>
          <w:b/>
        </w:rPr>
      </w:pPr>
      <w:r w:rsidRPr="009D1014">
        <w:rPr>
          <w:rFonts w:cs="Times New Roman"/>
          <w:b/>
        </w:rPr>
        <w:t>Združenje medicine dela, prometa in športa</w:t>
      </w:r>
    </w:p>
    <w:p w:rsidR="009D1014" w:rsidRDefault="00024C94" w:rsidP="006172BC">
      <w:pPr>
        <w:spacing w:after="0"/>
        <w:jc w:val="both"/>
        <w:rPr>
          <w:rFonts w:cs="Times New Roman"/>
        </w:rPr>
      </w:pPr>
      <w:hyperlink r:id="rId9" w:history="1">
        <w:r w:rsidRPr="00C51A88">
          <w:rPr>
            <w:rStyle w:val="Hiperpovezava"/>
            <w:rFonts w:cs="Times New Roman"/>
          </w:rPr>
          <w:t>andrea.margan@gmail.com</w:t>
        </w:r>
      </w:hyperlink>
    </w:p>
    <w:p w:rsidR="00024C94" w:rsidRDefault="00024C94" w:rsidP="006172BC">
      <w:pPr>
        <w:spacing w:after="0"/>
        <w:jc w:val="both"/>
        <w:rPr>
          <w:rFonts w:cs="Times New Roman"/>
        </w:rPr>
      </w:pPr>
    </w:p>
    <w:p w:rsidR="009D1014" w:rsidRPr="009D1014" w:rsidRDefault="009D1014" w:rsidP="006172BC">
      <w:pPr>
        <w:spacing w:after="0"/>
        <w:jc w:val="both"/>
        <w:rPr>
          <w:rFonts w:cs="Times New Roman"/>
          <w:b/>
        </w:rPr>
      </w:pPr>
      <w:r w:rsidRPr="009D1014">
        <w:rPr>
          <w:rFonts w:cs="Times New Roman"/>
          <w:b/>
        </w:rPr>
        <w:t>AED baza Slovenije</w:t>
      </w:r>
    </w:p>
    <w:p w:rsidR="009D1014" w:rsidRDefault="009D1014" w:rsidP="006172BC">
      <w:pPr>
        <w:spacing w:after="0"/>
        <w:jc w:val="both"/>
        <w:rPr>
          <w:rFonts w:cs="Times New Roman"/>
        </w:rPr>
      </w:pPr>
      <w:hyperlink r:id="rId10" w:history="1">
        <w:r w:rsidRPr="00C51A88">
          <w:rPr>
            <w:rStyle w:val="Hiperpovezava"/>
            <w:rFonts w:cs="Times New Roman"/>
          </w:rPr>
          <w:t>aed.baza@gmail.com</w:t>
        </w:r>
      </w:hyperlink>
    </w:p>
    <w:p w:rsidR="009D1014" w:rsidRDefault="009D1014" w:rsidP="006172BC">
      <w:pPr>
        <w:spacing w:after="0"/>
        <w:jc w:val="both"/>
        <w:rPr>
          <w:rFonts w:cs="Times New Roman"/>
        </w:rPr>
      </w:pPr>
    </w:p>
    <w:p w:rsidR="009D1014" w:rsidRPr="00077C06" w:rsidRDefault="009D1014" w:rsidP="006172BC">
      <w:pPr>
        <w:spacing w:after="0"/>
        <w:jc w:val="both"/>
        <w:rPr>
          <w:rFonts w:cs="Times New Roman"/>
          <w:b/>
        </w:rPr>
      </w:pPr>
      <w:r w:rsidRPr="00077C06">
        <w:rPr>
          <w:rFonts w:cs="Times New Roman"/>
          <w:b/>
        </w:rPr>
        <w:t>RTV Slovenija</w:t>
      </w:r>
    </w:p>
    <w:p w:rsidR="0053030D" w:rsidRPr="00077C06" w:rsidRDefault="00077C06" w:rsidP="006172BC">
      <w:pPr>
        <w:spacing w:after="0"/>
        <w:jc w:val="both"/>
        <w:rPr>
          <w:rFonts w:cs="Times New Roman"/>
        </w:rPr>
      </w:pPr>
      <w:hyperlink r:id="rId11" w:history="1">
        <w:r w:rsidRPr="00077C06">
          <w:rPr>
            <w:rStyle w:val="Hiperpovezava"/>
            <w:rFonts w:cs="Times New Roman"/>
          </w:rPr>
          <w:t>pr@rtvslo.si</w:t>
        </w:r>
      </w:hyperlink>
    </w:p>
    <w:p w:rsidR="00077C06" w:rsidRDefault="00077C06" w:rsidP="006172BC">
      <w:pPr>
        <w:spacing w:after="0"/>
        <w:jc w:val="both"/>
        <w:rPr>
          <w:rFonts w:cs="Times New Roman"/>
          <w:b/>
        </w:rPr>
      </w:pPr>
    </w:p>
    <w:p w:rsidR="00F61FA1" w:rsidRDefault="00F61FA1" w:rsidP="006172BC">
      <w:pPr>
        <w:spacing w:after="0"/>
        <w:jc w:val="both"/>
        <w:rPr>
          <w:rFonts w:cs="Times New Roman"/>
          <w:b/>
        </w:rPr>
      </w:pPr>
    </w:p>
    <w:p w:rsidR="0053030D" w:rsidRDefault="00F80102" w:rsidP="006172BC">
      <w:pPr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ZADEVA: Pobuda Iniciative za AED št. 1</w:t>
      </w:r>
      <w:r w:rsidR="00034F37">
        <w:rPr>
          <w:rFonts w:cs="Times New Roman"/>
          <w:b/>
        </w:rPr>
        <w:t>4</w:t>
      </w:r>
      <w:r>
        <w:rPr>
          <w:rFonts w:cs="Times New Roman"/>
          <w:b/>
        </w:rPr>
        <w:t xml:space="preserve"> – </w:t>
      </w:r>
      <w:proofErr w:type="spellStart"/>
      <w:r w:rsidR="00034F37">
        <w:rPr>
          <w:rFonts w:cs="Times New Roman"/>
          <w:b/>
        </w:rPr>
        <w:t>Defibrilatorje</w:t>
      </w:r>
      <w:proofErr w:type="spellEnd"/>
      <w:r w:rsidR="00034F37">
        <w:rPr>
          <w:rFonts w:cs="Times New Roman"/>
          <w:b/>
        </w:rPr>
        <w:t xml:space="preserve"> na ulice</w:t>
      </w:r>
    </w:p>
    <w:p w:rsidR="008E6BE6" w:rsidRDefault="008E6BE6" w:rsidP="006172BC">
      <w:pPr>
        <w:spacing w:after="0"/>
        <w:jc w:val="both"/>
        <w:rPr>
          <w:rFonts w:cs="Times New Roman"/>
        </w:rPr>
      </w:pPr>
    </w:p>
    <w:p w:rsidR="006172BC" w:rsidRDefault="00034F37" w:rsidP="006172BC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V predlogu </w:t>
      </w:r>
      <w:r w:rsidR="005C020A">
        <w:rPr>
          <w:rFonts w:cs="Times New Roman"/>
        </w:rPr>
        <w:t xml:space="preserve">novega </w:t>
      </w:r>
      <w:r>
        <w:rPr>
          <w:rFonts w:cs="Times New Roman"/>
        </w:rPr>
        <w:t xml:space="preserve">Pravilnika o službi nujne </w:t>
      </w:r>
      <w:r w:rsidR="00690CEC">
        <w:rPr>
          <w:rFonts w:cs="Times New Roman"/>
        </w:rPr>
        <w:t xml:space="preserve">medicinske pomoči je predvideno, da se avtomatski </w:t>
      </w:r>
      <w:proofErr w:type="spellStart"/>
      <w:r w:rsidR="00690CEC">
        <w:rPr>
          <w:rFonts w:cs="Times New Roman"/>
        </w:rPr>
        <w:t>defibrilatorji</w:t>
      </w:r>
      <w:proofErr w:type="spellEnd"/>
      <w:r w:rsidR="00690CEC">
        <w:rPr>
          <w:rFonts w:cs="Times New Roman"/>
        </w:rPr>
        <w:t>, katerih lastniki dovolijo javno uporabo</w:t>
      </w:r>
      <w:r w:rsidR="00675C06">
        <w:rPr>
          <w:rFonts w:cs="Times New Roman"/>
        </w:rPr>
        <w:t>,</w:t>
      </w:r>
      <w:r w:rsidR="00690CEC">
        <w:rPr>
          <w:rFonts w:cs="Times New Roman"/>
        </w:rPr>
        <w:t xml:space="preserve"> vključijo v mrežo AED. Podatki o mreži AED </w:t>
      </w:r>
      <w:r w:rsidR="005C020A">
        <w:rPr>
          <w:rFonts w:cs="Times New Roman"/>
        </w:rPr>
        <w:t>bodo</w:t>
      </w:r>
      <w:r w:rsidR="00690CEC">
        <w:rPr>
          <w:rFonts w:cs="Times New Roman"/>
        </w:rPr>
        <w:t xml:space="preserve"> vključeni v evidenc</w:t>
      </w:r>
      <w:r w:rsidR="005C020A">
        <w:rPr>
          <w:rFonts w:cs="Times New Roman"/>
        </w:rPr>
        <w:t>o</w:t>
      </w:r>
      <w:r w:rsidR="00690CEC">
        <w:rPr>
          <w:rFonts w:cs="Times New Roman"/>
        </w:rPr>
        <w:t xml:space="preserve"> dispečerske službe zdravstva.</w:t>
      </w:r>
      <w:r w:rsidR="005C020A">
        <w:rPr>
          <w:rFonts w:cs="Times New Roman"/>
        </w:rPr>
        <w:t xml:space="preserve"> Smiselno bi bilo, da so v evidenco vključeni avtomatski </w:t>
      </w:r>
      <w:proofErr w:type="spellStart"/>
      <w:r w:rsidR="005C020A">
        <w:rPr>
          <w:rFonts w:cs="Times New Roman"/>
        </w:rPr>
        <w:t>defibrilatorji</w:t>
      </w:r>
      <w:proofErr w:type="spellEnd"/>
      <w:r w:rsidR="005C020A">
        <w:rPr>
          <w:rFonts w:cs="Times New Roman"/>
        </w:rPr>
        <w:t>, ki so stalno javno dostopni, torej tudi izven obratovalnega časa ustanov, ki imajo AED.</w:t>
      </w:r>
    </w:p>
    <w:p w:rsidR="00DC66D4" w:rsidRDefault="00DC66D4" w:rsidP="006172BC">
      <w:pPr>
        <w:spacing w:after="0"/>
        <w:jc w:val="both"/>
        <w:rPr>
          <w:rFonts w:cs="Times New Roman"/>
        </w:rPr>
      </w:pPr>
      <w:r>
        <w:rPr>
          <w:rFonts w:cs="Times New Roman"/>
        </w:rPr>
        <w:t>Predlagamo sledeče aktivnosti.</w:t>
      </w:r>
    </w:p>
    <w:p w:rsidR="007228A8" w:rsidRDefault="00DC66D4" w:rsidP="006172BC">
      <w:pPr>
        <w:spacing w:after="0"/>
        <w:jc w:val="both"/>
        <w:rPr>
          <w:rFonts w:cs="Times New Roman"/>
        </w:rPr>
      </w:pPr>
      <w:r>
        <w:rPr>
          <w:rFonts w:cs="Times New Roman"/>
        </w:rPr>
        <w:t>Ministrstvo za delo, družino, socialne zadeve in enake možnosti naj brez mnenja Ministrstva za zdravje sprejme spremembe Pravilnika</w:t>
      </w:r>
      <w:r w:rsidR="00F61FA1">
        <w:rPr>
          <w:rFonts w:cs="Times New Roman"/>
        </w:rPr>
        <w:t xml:space="preserve"> o organizaciji, materialu in opremi za prvo pomoč na delovnem mestu. </w:t>
      </w:r>
      <w:r>
        <w:rPr>
          <w:rFonts w:cs="Times New Roman"/>
        </w:rPr>
        <w:t>Ker Ministrstvo za zdravje ni odgovorilo na</w:t>
      </w:r>
      <w:r w:rsidR="00F61FA1">
        <w:rPr>
          <w:rFonts w:cs="Times New Roman"/>
        </w:rPr>
        <w:t xml:space="preserve"> dopis št. 1021-201/2012, z dne 12. 2. 2013, </w:t>
      </w:r>
      <w:r>
        <w:rPr>
          <w:rFonts w:cs="Times New Roman"/>
        </w:rPr>
        <w:t xml:space="preserve">se lahko sklicuje na institut molka organa. Sprejem spremembe pravilnika bo omogočil specialistom medicine dela aktivno vlogo v razporejanju avtomatskih </w:t>
      </w:r>
      <w:proofErr w:type="spellStart"/>
      <w:r>
        <w:rPr>
          <w:rFonts w:cs="Times New Roman"/>
        </w:rPr>
        <w:t>defibrilatorjev</w:t>
      </w:r>
      <w:proofErr w:type="spellEnd"/>
      <w:r>
        <w:rPr>
          <w:rFonts w:cs="Times New Roman"/>
        </w:rPr>
        <w:t xml:space="preserve">. </w:t>
      </w:r>
    </w:p>
    <w:p w:rsidR="00DC66D4" w:rsidRDefault="00DC66D4" w:rsidP="006172BC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Združenje medicine dela, prometa in športa naj </w:t>
      </w:r>
      <w:r w:rsidR="007228A8">
        <w:rPr>
          <w:rFonts w:cs="Times New Roman"/>
        </w:rPr>
        <w:t>pozove svoje člane</w:t>
      </w:r>
      <w:r>
        <w:rPr>
          <w:rFonts w:cs="Times New Roman"/>
        </w:rPr>
        <w:t xml:space="preserve">, da </w:t>
      </w:r>
      <w:r w:rsidR="007228A8">
        <w:rPr>
          <w:rFonts w:cs="Times New Roman"/>
        </w:rPr>
        <w:t xml:space="preserve">v največji možni meri omogočijo stalno javno dostopnost avtomatskih </w:t>
      </w:r>
      <w:proofErr w:type="spellStart"/>
      <w:r w:rsidR="007228A8">
        <w:rPr>
          <w:rFonts w:cs="Times New Roman"/>
        </w:rPr>
        <w:t>defibrilatorjev</w:t>
      </w:r>
      <w:proofErr w:type="spellEnd"/>
      <w:r w:rsidR="007228A8">
        <w:rPr>
          <w:rFonts w:cs="Times New Roman"/>
        </w:rPr>
        <w:t>.</w:t>
      </w:r>
    </w:p>
    <w:p w:rsidR="007228A8" w:rsidRDefault="007228A8" w:rsidP="006172BC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AED baza Slovenije naj s posebnim dopisom predlaga lastnikom avtomatskih </w:t>
      </w:r>
      <w:proofErr w:type="spellStart"/>
      <w:r>
        <w:rPr>
          <w:rFonts w:cs="Times New Roman"/>
        </w:rPr>
        <w:t>defibrilatorjev</w:t>
      </w:r>
      <w:proofErr w:type="spellEnd"/>
      <w:r>
        <w:rPr>
          <w:rFonts w:cs="Times New Roman"/>
        </w:rPr>
        <w:t>, da postavijo svoje naprave pred vhode in s tem omogočijo stalno javno dostopnost.</w:t>
      </w:r>
    </w:p>
    <w:p w:rsidR="007228A8" w:rsidRDefault="007228A8" w:rsidP="006172BC">
      <w:pPr>
        <w:spacing w:after="0"/>
        <w:jc w:val="both"/>
        <w:rPr>
          <w:rFonts w:cs="Times New Roman"/>
        </w:rPr>
      </w:pPr>
      <w:r>
        <w:rPr>
          <w:rFonts w:cs="Times New Roman"/>
        </w:rPr>
        <w:t>RTV Slovenija</w:t>
      </w:r>
      <w:r w:rsidR="00F61FA1">
        <w:rPr>
          <w:rFonts w:cs="Times New Roman"/>
        </w:rPr>
        <w:t>,</w:t>
      </w:r>
      <w:r>
        <w:rPr>
          <w:rFonts w:cs="Times New Roman"/>
        </w:rPr>
        <w:t xml:space="preserve"> tako njen radijski, kot televizijski del</w:t>
      </w:r>
      <w:r w:rsidR="00F61FA1">
        <w:rPr>
          <w:rFonts w:cs="Times New Roman"/>
        </w:rPr>
        <w:t>,</w:t>
      </w:r>
      <w:r>
        <w:rPr>
          <w:rFonts w:cs="Times New Roman"/>
        </w:rPr>
        <w:t xml:space="preserve"> je </w:t>
      </w:r>
      <w:r w:rsidR="00F61FA1">
        <w:rPr>
          <w:rFonts w:cs="Times New Roman"/>
        </w:rPr>
        <w:t>posvetila</w:t>
      </w:r>
      <w:r>
        <w:rPr>
          <w:rFonts w:cs="Times New Roman"/>
        </w:rPr>
        <w:t xml:space="preserve"> izjemno medijsko pozornost letošnjemu </w:t>
      </w:r>
      <w:r w:rsidR="00C90520">
        <w:rPr>
          <w:rFonts w:cs="Times New Roman"/>
        </w:rPr>
        <w:t xml:space="preserve"> </w:t>
      </w:r>
      <w:r>
        <w:rPr>
          <w:rFonts w:cs="Times New Roman"/>
        </w:rPr>
        <w:t xml:space="preserve">Evropskemu dnevu oživljanja. Njeno pomoč bi potrebovali še naprej. Prosimo za </w:t>
      </w:r>
      <w:r w:rsidR="00C90520">
        <w:rPr>
          <w:rFonts w:cs="Times New Roman"/>
        </w:rPr>
        <w:t>nasvete, kako bi izvedli navedene aktivnosti, da bo učinek čim večji in seveda za medijsko podporo.</w:t>
      </w:r>
    </w:p>
    <w:p w:rsidR="00C90520" w:rsidRDefault="00C90520" w:rsidP="006172BC">
      <w:pPr>
        <w:spacing w:after="0"/>
        <w:jc w:val="both"/>
        <w:rPr>
          <w:rFonts w:cs="Times New Roman"/>
        </w:rPr>
      </w:pPr>
    </w:p>
    <w:p w:rsidR="00F61FA1" w:rsidRDefault="00F61FA1" w:rsidP="006172BC">
      <w:pPr>
        <w:spacing w:after="0"/>
        <w:jc w:val="both"/>
        <w:rPr>
          <w:rFonts w:cs="Times New Roman"/>
        </w:rPr>
      </w:pPr>
    </w:p>
    <w:p w:rsidR="00C90520" w:rsidRDefault="00BE0691" w:rsidP="006172BC">
      <w:pPr>
        <w:spacing w:after="0"/>
        <w:jc w:val="both"/>
        <w:rPr>
          <w:rFonts w:cs="Times New Roman"/>
        </w:rPr>
      </w:pPr>
      <w:r>
        <w:rPr>
          <w:rFonts w:cs="Times New Roman"/>
        </w:rPr>
        <w:t>Datum: 30. 10. 2015</w:t>
      </w:r>
      <w:r w:rsidR="00C90520">
        <w:rPr>
          <w:rFonts w:cs="Times New Roman"/>
        </w:rPr>
        <w:tab/>
      </w:r>
      <w:r w:rsidR="00C90520">
        <w:rPr>
          <w:rFonts w:cs="Times New Roman"/>
        </w:rPr>
        <w:tab/>
      </w:r>
      <w:r w:rsidR="00C90520">
        <w:rPr>
          <w:rFonts w:cs="Times New Roman"/>
        </w:rPr>
        <w:tab/>
      </w:r>
      <w:r w:rsidR="00C90520">
        <w:rPr>
          <w:rFonts w:cs="Times New Roman"/>
        </w:rPr>
        <w:tab/>
      </w:r>
      <w:r>
        <w:rPr>
          <w:rFonts w:cs="Times New Roman"/>
        </w:rPr>
        <w:tab/>
      </w:r>
      <w:r w:rsidR="00C90520">
        <w:rPr>
          <w:rFonts w:cs="Times New Roman"/>
        </w:rPr>
        <w:tab/>
      </w:r>
      <w:r w:rsidR="00C90520">
        <w:rPr>
          <w:rFonts w:cs="Times New Roman"/>
        </w:rPr>
        <w:tab/>
        <w:t xml:space="preserve">Zdenko </w:t>
      </w:r>
      <w:proofErr w:type="spellStart"/>
      <w:r w:rsidR="00C90520">
        <w:rPr>
          <w:rFonts w:cs="Times New Roman"/>
        </w:rPr>
        <w:t>Šalda</w:t>
      </w:r>
      <w:proofErr w:type="spellEnd"/>
      <w:r w:rsidR="00C90520">
        <w:rPr>
          <w:rFonts w:cs="Times New Roman"/>
        </w:rPr>
        <w:t>, dr. med.</w:t>
      </w:r>
    </w:p>
    <w:p w:rsidR="00C90520" w:rsidRDefault="00C90520" w:rsidP="006172BC">
      <w:pPr>
        <w:spacing w:after="0"/>
        <w:jc w:val="both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BE0691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hyperlink r:id="rId12" w:history="1">
        <w:r w:rsidRPr="00C51A88">
          <w:rPr>
            <w:rStyle w:val="Hiperpovezava"/>
            <w:rFonts w:cs="Times New Roman"/>
          </w:rPr>
          <w:t>salda.zdenko@zd-tr.si</w:t>
        </w:r>
      </w:hyperlink>
    </w:p>
    <w:sectPr w:rsidR="00C90520" w:rsidSect="0037015B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0DC" w:rsidRDefault="00B220DC" w:rsidP="00B220DC">
      <w:pPr>
        <w:spacing w:after="0" w:line="240" w:lineRule="auto"/>
      </w:pPr>
      <w:r>
        <w:separator/>
      </w:r>
    </w:p>
  </w:endnote>
  <w:endnote w:type="continuationSeparator" w:id="0">
    <w:p w:rsidR="00B220DC" w:rsidRDefault="00B220DC" w:rsidP="00B2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966" w:rsidRDefault="0003296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0DC" w:rsidRDefault="00B220DC" w:rsidP="00B220DC">
      <w:pPr>
        <w:spacing w:after="0" w:line="240" w:lineRule="auto"/>
      </w:pPr>
      <w:r>
        <w:separator/>
      </w:r>
    </w:p>
  </w:footnote>
  <w:footnote w:type="continuationSeparator" w:id="0">
    <w:p w:rsidR="00B220DC" w:rsidRDefault="00B220DC" w:rsidP="00B22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0DC" w:rsidRPr="00DD757F" w:rsidRDefault="00C26F39">
    <w:pPr>
      <w:pStyle w:val="Glava"/>
      <w:rPr>
        <w:b/>
        <w:sz w:val="28"/>
        <w:szCs w:val="28"/>
      </w:rPr>
    </w:pPr>
    <w:r w:rsidRPr="00DD757F">
      <w:rPr>
        <w:b/>
        <w:noProof/>
        <w:sz w:val="28"/>
        <w:szCs w:val="28"/>
        <w:lang w:eastAsia="sl-SI"/>
      </w:rPr>
      <w:drawing>
        <wp:anchor distT="0" distB="0" distL="114300" distR="114300" simplePos="0" relativeHeight="251658240" behindDoc="0" locked="0" layoutInCell="1" allowOverlap="1" wp14:anchorId="3D08BB9C" wp14:editId="13121F53">
          <wp:simplePos x="0" y="0"/>
          <wp:positionH relativeFrom="margin">
            <wp:posOffset>4975860</wp:posOffset>
          </wp:positionH>
          <wp:positionV relativeFrom="margin">
            <wp:posOffset>-959485</wp:posOffset>
          </wp:positionV>
          <wp:extent cx="635635" cy="904875"/>
          <wp:effectExtent l="0" t="0" r="0" b="9525"/>
          <wp:wrapSquare wrapText="bothSides"/>
          <wp:docPr id="2" name="Slika 1" descr="E:\AKTUALNO NA KLJUČKU november  2013\AED\INICIATIVA ZA AED\AED simb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KTUALNO NA KLJUČKU november  2013\AED\INICIATIVA ZA AED\AED simbo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20DC" w:rsidRPr="00DD757F">
      <w:rPr>
        <w:b/>
        <w:sz w:val="28"/>
        <w:szCs w:val="28"/>
      </w:rPr>
      <w:t>INICIATIVA ZA AED</w:t>
    </w:r>
  </w:p>
  <w:p w:rsidR="003B454D" w:rsidRDefault="003B454D">
    <w:pPr>
      <w:pStyle w:val="Glava"/>
    </w:pPr>
  </w:p>
  <w:p w:rsidR="00B220DC" w:rsidRDefault="00B220DC">
    <w:pPr>
      <w:pStyle w:val="Glava"/>
    </w:pPr>
    <w:r>
      <w:t xml:space="preserve">E: </w:t>
    </w:r>
    <w:hyperlink r:id="rId2" w:history="1">
      <w:r w:rsidRPr="00DE6BF9">
        <w:rPr>
          <w:rStyle w:val="Hiperpovezava"/>
        </w:rPr>
        <w:t>info@srce-si.si</w:t>
      </w:r>
    </w:hyperlink>
  </w:p>
  <w:p w:rsidR="00B220DC" w:rsidRDefault="00B220DC">
    <w:pPr>
      <w:pStyle w:val="Glava"/>
    </w:pPr>
    <w:r>
      <w:t xml:space="preserve">W: </w:t>
    </w:r>
    <w:hyperlink r:id="rId3" w:history="1">
      <w:r w:rsidRPr="00DE6BF9">
        <w:rPr>
          <w:rStyle w:val="Hiperpovezava"/>
        </w:rPr>
        <w:t>www.srce-si.si</w:t>
      </w:r>
    </w:hyperlink>
    <w:r>
      <w:t xml:space="preserve"> </w:t>
    </w:r>
  </w:p>
  <w:p w:rsidR="00B220DC" w:rsidRDefault="00B220DC" w:rsidP="001235A2">
    <w:pPr>
      <w:pStyle w:val="Glava"/>
      <w:tabs>
        <w:tab w:val="left" w:pos="1891"/>
        <w:tab w:val="left" w:pos="4909"/>
      </w:tabs>
    </w:pPr>
    <w:r>
      <w:tab/>
    </w:r>
    <w:r w:rsidR="003366A4">
      <w:tab/>
    </w:r>
    <w:r>
      <w:tab/>
    </w:r>
    <w:r w:rsidR="001235A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3619"/>
    <w:multiLevelType w:val="hybridMultilevel"/>
    <w:tmpl w:val="0CE4F3AA"/>
    <w:lvl w:ilvl="0" w:tplc="FD0C4C9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0F644C"/>
    <w:multiLevelType w:val="hybridMultilevel"/>
    <w:tmpl w:val="8CECB2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C134B"/>
    <w:multiLevelType w:val="hybridMultilevel"/>
    <w:tmpl w:val="4E08DA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85"/>
    <w:rsid w:val="000049C4"/>
    <w:rsid w:val="0001252D"/>
    <w:rsid w:val="00024C94"/>
    <w:rsid w:val="00032966"/>
    <w:rsid w:val="00034F37"/>
    <w:rsid w:val="000402C8"/>
    <w:rsid w:val="00043BC7"/>
    <w:rsid w:val="00055BCF"/>
    <w:rsid w:val="00077C06"/>
    <w:rsid w:val="00090939"/>
    <w:rsid w:val="000B19ED"/>
    <w:rsid w:val="000E3D48"/>
    <w:rsid w:val="000E6ED1"/>
    <w:rsid w:val="0011429F"/>
    <w:rsid w:val="0011756F"/>
    <w:rsid w:val="001235A2"/>
    <w:rsid w:val="00131DAF"/>
    <w:rsid w:val="001378AB"/>
    <w:rsid w:val="00143500"/>
    <w:rsid w:val="00164522"/>
    <w:rsid w:val="00175DD0"/>
    <w:rsid w:val="00186650"/>
    <w:rsid w:val="001C39B4"/>
    <w:rsid w:val="00224F7B"/>
    <w:rsid w:val="00264F4B"/>
    <w:rsid w:val="002B4F42"/>
    <w:rsid w:val="002B557E"/>
    <w:rsid w:val="003040A9"/>
    <w:rsid w:val="00314289"/>
    <w:rsid w:val="00331A42"/>
    <w:rsid w:val="003366A4"/>
    <w:rsid w:val="0037015B"/>
    <w:rsid w:val="003B454D"/>
    <w:rsid w:val="003B5512"/>
    <w:rsid w:val="003C195E"/>
    <w:rsid w:val="003C2053"/>
    <w:rsid w:val="00425EEC"/>
    <w:rsid w:val="00433E6B"/>
    <w:rsid w:val="00441EDB"/>
    <w:rsid w:val="00474F08"/>
    <w:rsid w:val="00482239"/>
    <w:rsid w:val="004833EB"/>
    <w:rsid w:val="004A114E"/>
    <w:rsid w:val="004A6C96"/>
    <w:rsid w:val="004C79F1"/>
    <w:rsid w:val="00500317"/>
    <w:rsid w:val="00503C20"/>
    <w:rsid w:val="0053030D"/>
    <w:rsid w:val="00542230"/>
    <w:rsid w:val="00546ED2"/>
    <w:rsid w:val="005476CF"/>
    <w:rsid w:val="00564B49"/>
    <w:rsid w:val="00577784"/>
    <w:rsid w:val="005937FA"/>
    <w:rsid w:val="005A4295"/>
    <w:rsid w:val="005B5E16"/>
    <w:rsid w:val="005C020A"/>
    <w:rsid w:val="005D0D3E"/>
    <w:rsid w:val="006006F1"/>
    <w:rsid w:val="006008F5"/>
    <w:rsid w:val="006172BC"/>
    <w:rsid w:val="00645E5D"/>
    <w:rsid w:val="006735A5"/>
    <w:rsid w:val="00675C06"/>
    <w:rsid w:val="00677308"/>
    <w:rsid w:val="00680194"/>
    <w:rsid w:val="00685631"/>
    <w:rsid w:val="00690CEC"/>
    <w:rsid w:val="00696BB0"/>
    <w:rsid w:val="006A3445"/>
    <w:rsid w:val="006A3FA1"/>
    <w:rsid w:val="00700DCB"/>
    <w:rsid w:val="00714DCD"/>
    <w:rsid w:val="007228A8"/>
    <w:rsid w:val="00730ED6"/>
    <w:rsid w:val="00746ACF"/>
    <w:rsid w:val="00753EE4"/>
    <w:rsid w:val="00754036"/>
    <w:rsid w:val="00756831"/>
    <w:rsid w:val="00762785"/>
    <w:rsid w:val="00763B15"/>
    <w:rsid w:val="00786D60"/>
    <w:rsid w:val="007C5356"/>
    <w:rsid w:val="007D4C74"/>
    <w:rsid w:val="007F1E86"/>
    <w:rsid w:val="007F792E"/>
    <w:rsid w:val="00801336"/>
    <w:rsid w:val="00810B26"/>
    <w:rsid w:val="0083403E"/>
    <w:rsid w:val="00837309"/>
    <w:rsid w:val="00862F7C"/>
    <w:rsid w:val="00872160"/>
    <w:rsid w:val="008771BD"/>
    <w:rsid w:val="008E6BE6"/>
    <w:rsid w:val="008E70E1"/>
    <w:rsid w:val="00904E7D"/>
    <w:rsid w:val="00940D9E"/>
    <w:rsid w:val="009508CF"/>
    <w:rsid w:val="00983C02"/>
    <w:rsid w:val="00986D34"/>
    <w:rsid w:val="009955C7"/>
    <w:rsid w:val="009D1014"/>
    <w:rsid w:val="009D7352"/>
    <w:rsid w:val="009E3863"/>
    <w:rsid w:val="009F56DC"/>
    <w:rsid w:val="00A2387C"/>
    <w:rsid w:val="00A23A77"/>
    <w:rsid w:val="00A251C8"/>
    <w:rsid w:val="00A33928"/>
    <w:rsid w:val="00A5496F"/>
    <w:rsid w:val="00A90ADE"/>
    <w:rsid w:val="00AA44E1"/>
    <w:rsid w:val="00AB3B97"/>
    <w:rsid w:val="00AD4E8D"/>
    <w:rsid w:val="00AE2707"/>
    <w:rsid w:val="00AF726F"/>
    <w:rsid w:val="00B115A7"/>
    <w:rsid w:val="00B1735B"/>
    <w:rsid w:val="00B220DC"/>
    <w:rsid w:val="00B40B13"/>
    <w:rsid w:val="00B47C2F"/>
    <w:rsid w:val="00B54DE7"/>
    <w:rsid w:val="00BB4D76"/>
    <w:rsid w:val="00BB6B1D"/>
    <w:rsid w:val="00BC00B3"/>
    <w:rsid w:val="00BE0691"/>
    <w:rsid w:val="00BE725A"/>
    <w:rsid w:val="00BF2965"/>
    <w:rsid w:val="00BF5B0F"/>
    <w:rsid w:val="00C00A14"/>
    <w:rsid w:val="00C11DBE"/>
    <w:rsid w:val="00C26F39"/>
    <w:rsid w:val="00C7728D"/>
    <w:rsid w:val="00C90520"/>
    <w:rsid w:val="00D52E04"/>
    <w:rsid w:val="00D62E47"/>
    <w:rsid w:val="00D75935"/>
    <w:rsid w:val="00D86138"/>
    <w:rsid w:val="00D9689E"/>
    <w:rsid w:val="00DC66D4"/>
    <w:rsid w:val="00DD757F"/>
    <w:rsid w:val="00DE03EA"/>
    <w:rsid w:val="00E57C98"/>
    <w:rsid w:val="00ED4BD5"/>
    <w:rsid w:val="00EE06F0"/>
    <w:rsid w:val="00F42EDA"/>
    <w:rsid w:val="00F57A08"/>
    <w:rsid w:val="00F61FA1"/>
    <w:rsid w:val="00F80102"/>
    <w:rsid w:val="00F8568B"/>
    <w:rsid w:val="00FC61DE"/>
    <w:rsid w:val="00FE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735A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B22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220DC"/>
  </w:style>
  <w:style w:type="paragraph" w:styleId="Noga">
    <w:name w:val="footer"/>
    <w:basedOn w:val="Navaden"/>
    <w:link w:val="NogaZnak"/>
    <w:uiPriority w:val="99"/>
    <w:unhideWhenUsed/>
    <w:rsid w:val="00B22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220DC"/>
  </w:style>
  <w:style w:type="character" w:styleId="Hiperpovezava">
    <w:name w:val="Hyperlink"/>
    <w:basedOn w:val="Privzetapisavaodstavka"/>
    <w:uiPriority w:val="99"/>
    <w:unhideWhenUsed/>
    <w:rsid w:val="00B220DC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26F3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735A5"/>
    <w:pPr>
      <w:ind w:left="720"/>
      <w:contextualSpacing/>
    </w:pPr>
  </w:style>
  <w:style w:type="paragraph" w:customStyle="1" w:styleId="Default">
    <w:name w:val="Default"/>
    <w:basedOn w:val="Navaden"/>
    <w:rsid w:val="006735A5"/>
    <w:pPr>
      <w:autoSpaceDE w:val="0"/>
      <w:autoSpaceDN w:val="0"/>
      <w:spacing w:after="0" w:line="240" w:lineRule="auto"/>
    </w:pPr>
    <w:rPr>
      <w:rFonts w:ascii="Trebuchet MS" w:hAnsi="Trebuchet MS" w:cs="Times New Roman"/>
      <w:color w:val="000000"/>
      <w:sz w:val="24"/>
      <w:szCs w:val="24"/>
      <w:lang w:eastAsia="sl-SI"/>
    </w:rPr>
  </w:style>
  <w:style w:type="paragraph" w:customStyle="1" w:styleId="datumtevilka">
    <w:name w:val="datum številka"/>
    <w:basedOn w:val="Navaden"/>
    <w:qFormat/>
    <w:rsid w:val="00D62E47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9D1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9D1014"/>
    <w:rPr>
      <w:b/>
      <w:bCs/>
    </w:rPr>
  </w:style>
  <w:style w:type="paragraph" w:customStyle="1" w:styleId="pnlink">
    <w:name w:val="pnlink"/>
    <w:basedOn w:val="Navaden"/>
    <w:rsid w:val="009D1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9D1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735A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B22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220DC"/>
  </w:style>
  <w:style w:type="paragraph" w:styleId="Noga">
    <w:name w:val="footer"/>
    <w:basedOn w:val="Navaden"/>
    <w:link w:val="NogaZnak"/>
    <w:uiPriority w:val="99"/>
    <w:unhideWhenUsed/>
    <w:rsid w:val="00B22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220DC"/>
  </w:style>
  <w:style w:type="character" w:styleId="Hiperpovezava">
    <w:name w:val="Hyperlink"/>
    <w:basedOn w:val="Privzetapisavaodstavka"/>
    <w:uiPriority w:val="99"/>
    <w:unhideWhenUsed/>
    <w:rsid w:val="00B220DC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26F3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735A5"/>
    <w:pPr>
      <w:ind w:left="720"/>
      <w:contextualSpacing/>
    </w:pPr>
  </w:style>
  <w:style w:type="paragraph" w:customStyle="1" w:styleId="Default">
    <w:name w:val="Default"/>
    <w:basedOn w:val="Navaden"/>
    <w:rsid w:val="006735A5"/>
    <w:pPr>
      <w:autoSpaceDE w:val="0"/>
      <w:autoSpaceDN w:val="0"/>
      <w:spacing w:after="0" w:line="240" w:lineRule="auto"/>
    </w:pPr>
    <w:rPr>
      <w:rFonts w:ascii="Trebuchet MS" w:hAnsi="Trebuchet MS" w:cs="Times New Roman"/>
      <w:color w:val="000000"/>
      <w:sz w:val="24"/>
      <w:szCs w:val="24"/>
      <w:lang w:eastAsia="sl-SI"/>
    </w:rPr>
  </w:style>
  <w:style w:type="paragraph" w:customStyle="1" w:styleId="datumtevilka">
    <w:name w:val="datum številka"/>
    <w:basedOn w:val="Navaden"/>
    <w:qFormat/>
    <w:rsid w:val="00D62E47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9D1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9D1014"/>
    <w:rPr>
      <w:b/>
      <w:bCs/>
    </w:rPr>
  </w:style>
  <w:style w:type="paragraph" w:customStyle="1" w:styleId="pnlink">
    <w:name w:val="pnlink"/>
    <w:basedOn w:val="Navaden"/>
    <w:rsid w:val="009D1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9D1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2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ddsz@gov.si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alda.zdenko@zd-tr.s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@rtvslo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ed.baz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ea.margan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rce-si.si" TargetMode="External"/><Relationship Id="rId2" Type="http://schemas.openxmlformats.org/officeDocument/2006/relationships/hyperlink" Target="mailto:info@srce-si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Zdenko</dc:creator>
  <cp:lastModifiedBy>Zdenko</cp:lastModifiedBy>
  <cp:revision>13</cp:revision>
  <cp:lastPrinted>2015-10-01T07:51:00Z</cp:lastPrinted>
  <dcterms:created xsi:type="dcterms:W3CDTF">2015-10-25T15:14:00Z</dcterms:created>
  <dcterms:modified xsi:type="dcterms:W3CDTF">2015-10-25T17:29:00Z</dcterms:modified>
</cp:coreProperties>
</file>